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650A8" w14:textId="4EAD215E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تکنیک سم‌زدایی از شکایت</w:t>
      </w:r>
      <w:r w:rsidRPr="00FE1C7B">
        <w:rPr>
          <w:rFonts w:cs="B Nazanin"/>
          <w:b/>
          <w:bCs/>
        </w:rPr>
        <w:t xml:space="preserve"> (Compliant Detox)</w:t>
      </w:r>
    </w:p>
    <w:p w14:paraId="73810110" w14:textId="32363C8A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rtl/>
        </w:rPr>
        <w:t>این تکنیک یکی از روش‌های بسیار مؤثر و کارآمد برای تغییر تفکر ذهنی است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rtl/>
        </w:rPr>
        <w:t>هدف اصلی آن این است که ذهن را از تمرکز صرف بر نقاط منفی دور کرده و توجه را به سمت نقاط مثبت و فرصت‌ها جلب کند</w:t>
      </w:r>
      <w:r w:rsidRPr="00FE1C7B">
        <w:rPr>
          <w:rFonts w:cs="B Nazanin"/>
        </w:rPr>
        <w:t>.</w:t>
      </w:r>
    </w:p>
    <w:p w14:paraId="3712C051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مکانیسم عمل و اجرا</w:t>
      </w:r>
      <w:r w:rsidRPr="00FE1C7B">
        <w:rPr>
          <w:rFonts w:cs="B Nazanin"/>
          <w:b/>
          <w:bCs/>
        </w:rPr>
        <w:t>:</w:t>
      </w:r>
    </w:p>
    <w:p w14:paraId="6568C6DB" w14:textId="34AF5994" w:rsidR="00FE1C7B" w:rsidRPr="00DD5B93" w:rsidRDefault="00FE1C7B" w:rsidP="00DD5B93">
      <w:pPr>
        <w:pStyle w:val="ListParagraph"/>
        <w:numPr>
          <w:ilvl w:val="0"/>
          <w:numId w:val="1"/>
        </w:numPr>
        <w:bidi/>
        <w:rPr>
          <w:rFonts w:cs="B Nazanin"/>
        </w:rPr>
      </w:pPr>
      <w:r w:rsidRPr="00DD5B93">
        <w:rPr>
          <w:rFonts w:cs="B Nazanin"/>
          <w:b/>
          <w:bCs/>
          <w:rtl/>
        </w:rPr>
        <w:t>مدیریت افکار منفی</w:t>
      </w:r>
      <w:r w:rsidRPr="00DD5B93">
        <w:rPr>
          <w:rFonts w:cs="B Nazanin"/>
          <w:b/>
          <w:bCs/>
          <w:rtl/>
        </w:rPr>
        <w:t xml:space="preserve">: </w:t>
      </w:r>
      <w:r w:rsidRPr="00DD5B93">
        <w:rPr>
          <w:rFonts w:cs="B Nazanin"/>
          <w:rtl/>
        </w:rPr>
        <w:t>مقابله با افکار منفی به زور دشوار است و ممکن است آن‌ها را فعال‌تر کند</w:t>
      </w:r>
      <w:r w:rsidRPr="00DD5B93">
        <w:rPr>
          <w:rFonts w:cs="B Nazanin"/>
          <w:rtl/>
        </w:rPr>
        <w:t xml:space="preserve">. </w:t>
      </w:r>
      <w:r w:rsidRPr="00DD5B93">
        <w:rPr>
          <w:rFonts w:cs="B Nazanin"/>
          <w:rtl/>
        </w:rPr>
        <w:t>در عوض، باید مسیر افکار منفی را «هک» کرد و مسیری جایگزین برای آن‌ها ایجاد نمود</w:t>
      </w:r>
      <w:r w:rsidRPr="00DD5B93">
        <w:rPr>
          <w:rFonts w:cs="B Nazanin"/>
        </w:rPr>
        <w:t>.</w:t>
      </w:r>
    </w:p>
    <w:p w14:paraId="7FA19AD1" w14:textId="4D70F1CE" w:rsidR="00FE1C7B" w:rsidRPr="00DD5B93" w:rsidRDefault="00FE1C7B" w:rsidP="00DD5B93">
      <w:pPr>
        <w:pStyle w:val="ListParagraph"/>
        <w:numPr>
          <w:ilvl w:val="0"/>
          <w:numId w:val="1"/>
        </w:numPr>
        <w:bidi/>
        <w:rPr>
          <w:rFonts w:cs="B Nazanin"/>
        </w:rPr>
      </w:pPr>
      <w:r w:rsidRPr="00DD5B93">
        <w:rPr>
          <w:rFonts w:cs="B Nazanin"/>
          <w:b/>
          <w:bCs/>
          <w:rtl/>
        </w:rPr>
        <w:t>استفاده از تلنگر فیزیکی</w:t>
      </w:r>
      <w:r w:rsidRPr="00DD5B93">
        <w:rPr>
          <w:rFonts w:cs="B Nazanin"/>
          <w:b/>
          <w:bCs/>
          <w:rtl/>
        </w:rPr>
        <w:t xml:space="preserve">: </w:t>
      </w:r>
      <w:r w:rsidRPr="00DD5B93">
        <w:rPr>
          <w:rFonts w:cs="B Nazanin"/>
          <w:rtl/>
        </w:rPr>
        <w:t>در این تمرین، فرد یک کش پلاستیکی (مانند کش پول) را دور مچ دست خود می‌بندد</w:t>
      </w:r>
      <w:r w:rsidR="00DD5B93">
        <w:rPr>
          <w:rFonts w:cs="B Nazanin" w:hint="cs"/>
          <w:rtl/>
        </w:rPr>
        <w:t xml:space="preserve">. </w:t>
      </w:r>
      <w:r w:rsidR="00DD5B93" w:rsidRPr="00FE1C7B">
        <w:rPr>
          <w:rFonts w:cs="B Nazanin"/>
          <w:rtl/>
        </w:rPr>
        <w:t>برای اثرگذاری بیشتر، گاهی افراد کش را کمی می‌کشند و رها می‌کنند تا یک شوک کوچک به سیستم عصبی وارد شود</w:t>
      </w:r>
      <w:r w:rsidR="00DD5B93" w:rsidRPr="00FE1C7B">
        <w:rPr>
          <w:rFonts w:cs="B Nazanin" w:hint="cs"/>
          <w:rtl/>
        </w:rPr>
        <w:t>.</w:t>
      </w:r>
      <w:r w:rsidR="00DD5B93" w:rsidRPr="00FE1C7B">
        <w:rPr>
          <w:rFonts w:cs="B Nazanin"/>
          <w:rtl/>
        </w:rPr>
        <w:t xml:space="preserve"> این شوک، تمرکز ذهن را از افکار منفی جدا می‌کند</w:t>
      </w:r>
    </w:p>
    <w:p w14:paraId="75BD4D44" w14:textId="21D72570" w:rsidR="00FE1C7B" w:rsidRPr="00DD5B93" w:rsidRDefault="00FE1C7B" w:rsidP="00DD5B93">
      <w:pPr>
        <w:pStyle w:val="ListParagraph"/>
        <w:numPr>
          <w:ilvl w:val="0"/>
          <w:numId w:val="1"/>
        </w:numPr>
        <w:bidi/>
        <w:rPr>
          <w:rFonts w:cs="B Nazanin"/>
        </w:rPr>
      </w:pPr>
      <w:r w:rsidRPr="00DD5B93">
        <w:rPr>
          <w:rFonts w:cs="B Nazanin"/>
          <w:b/>
          <w:bCs/>
          <w:rtl/>
        </w:rPr>
        <w:t>مچ‌گیری ذهنی</w:t>
      </w:r>
      <w:r w:rsidRPr="00DD5B93">
        <w:rPr>
          <w:rFonts w:cs="B Nazanin"/>
          <w:b/>
          <w:bCs/>
          <w:rtl/>
        </w:rPr>
        <w:t xml:space="preserve">: </w:t>
      </w:r>
      <w:r w:rsidRPr="00DD5B93">
        <w:rPr>
          <w:rFonts w:cs="B Nazanin"/>
          <w:rtl/>
        </w:rPr>
        <w:t>هرگاه فرد در حال صحبت کردن در مورد موضوعات منفی (مانند ترافیک، گرانی، رئیس، یا غر زدن) باشد، مچ خود را می‌گیرد</w:t>
      </w:r>
      <w:r w:rsidRPr="00DD5B93">
        <w:rPr>
          <w:rFonts w:cs="B Nazanin"/>
        </w:rPr>
        <w:t>.</w:t>
      </w:r>
    </w:p>
    <w:p w14:paraId="09EBBE65" w14:textId="2ED8CFEA" w:rsidR="00FE1C7B" w:rsidRPr="00DD5B93" w:rsidRDefault="00FE1C7B" w:rsidP="00DD5B93">
      <w:pPr>
        <w:pStyle w:val="ListParagraph"/>
        <w:numPr>
          <w:ilvl w:val="0"/>
          <w:numId w:val="1"/>
        </w:numPr>
        <w:bidi/>
        <w:rPr>
          <w:rFonts w:cs="B Nazanin"/>
        </w:rPr>
      </w:pPr>
      <w:r w:rsidRPr="00DD5B93">
        <w:rPr>
          <w:rFonts w:cs="B Nazanin"/>
          <w:b/>
          <w:bCs/>
          <w:rtl/>
        </w:rPr>
        <w:t>جایگزینی مثبت</w:t>
      </w:r>
      <w:r w:rsidRPr="00DD5B93">
        <w:rPr>
          <w:rFonts w:cs="B Nazanin"/>
          <w:b/>
          <w:bCs/>
          <w:rtl/>
        </w:rPr>
        <w:t xml:space="preserve">: </w:t>
      </w:r>
      <w:r w:rsidRPr="00DD5B93">
        <w:rPr>
          <w:rFonts w:cs="B Nazanin"/>
          <w:rtl/>
        </w:rPr>
        <w:t>پس از این تلنگر، فرد بلافاصله انتخاب خود را اعلام می‌کند</w:t>
      </w:r>
      <w:r w:rsidRPr="00DD5B93">
        <w:rPr>
          <w:rFonts w:cs="B Nazanin"/>
          <w:rtl/>
        </w:rPr>
        <w:t xml:space="preserve">. </w:t>
      </w:r>
      <w:r w:rsidRPr="00DD5B93">
        <w:rPr>
          <w:rFonts w:cs="B Nazanin"/>
          <w:rtl/>
        </w:rPr>
        <w:t>برای مثال، به جای غر زدن، می‌گوید</w:t>
      </w:r>
      <w:r w:rsidRPr="00DD5B93">
        <w:rPr>
          <w:rFonts w:cs="B Nazanin"/>
          <w:rtl/>
        </w:rPr>
        <w:t xml:space="preserve">: </w:t>
      </w:r>
      <w:r w:rsidRPr="00DD5B93">
        <w:rPr>
          <w:rFonts w:cs="B Nazanin"/>
          <w:rtl/>
        </w:rPr>
        <w:t>"در ترافیک گیر کرده‌ام، اما انتخاب من این است که در این نیم ساعت یک پادکست مورد علاقه‌ام را گوش دهم تا چیزی یاد بگیرم"</w:t>
      </w:r>
      <w:r w:rsidRPr="00DD5B93">
        <w:rPr>
          <w:rFonts w:cs="B Nazanin" w:hint="cs"/>
          <w:rtl/>
        </w:rPr>
        <w:t>.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/>
          <w:rtl/>
        </w:rPr>
        <w:t>این کار زمان مرده را به زمان رشد تبدیل می‌کند</w:t>
      </w:r>
      <w:r w:rsidRPr="00DD5B93">
        <w:rPr>
          <w:rFonts w:cs="B Nazanin"/>
        </w:rPr>
        <w:t>.</w:t>
      </w:r>
    </w:p>
    <w:p w14:paraId="33F3DAD2" w14:textId="62E5F96C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جایگزینی نقش آزارگر با چالشگر</w:t>
      </w:r>
    </w:p>
    <w:p w14:paraId="2D1E719F" w14:textId="7FBE125D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rtl/>
        </w:rPr>
        <w:t>نقش چالشگر</w:t>
      </w:r>
      <w:r w:rsidRPr="00FE1C7B">
        <w:rPr>
          <w:rFonts w:cs="B Nazanin"/>
        </w:rPr>
        <w:t xml:space="preserve"> (Challenger) </w:t>
      </w:r>
      <w:r w:rsidRPr="00FE1C7B">
        <w:rPr>
          <w:rFonts w:cs="B Nazanin"/>
          <w:rtl/>
        </w:rPr>
        <w:t>به عنوان یک جایگزین سازنده برای نقش آزارگر</w:t>
      </w:r>
      <w:r w:rsidRPr="00FE1C7B">
        <w:rPr>
          <w:rFonts w:cs="B Nazanin"/>
        </w:rPr>
        <w:t xml:space="preserve"> (Persecutor) </w:t>
      </w:r>
      <w:r w:rsidRPr="00FE1C7B">
        <w:rPr>
          <w:rFonts w:cs="B Nazanin"/>
          <w:rtl/>
        </w:rPr>
        <w:t>در ماشین‌های رفتاری و مثلث فاجعه استیون کارپ</w:t>
      </w:r>
      <w:r w:rsidR="00DD5B93">
        <w:rPr>
          <w:rFonts w:cs="B Nazanin" w:hint="cs"/>
          <w:rtl/>
        </w:rPr>
        <w:t>من</w:t>
      </w:r>
      <w:r w:rsidRPr="00FE1C7B">
        <w:rPr>
          <w:rFonts w:cs="B Nazanin"/>
          <w:rtl/>
        </w:rPr>
        <w:t xml:space="preserve"> مطرح می‌شود</w:t>
      </w:r>
      <w:r w:rsidRPr="00FE1C7B">
        <w:rPr>
          <w:rFonts w:cs="B Nazanin" w:hint="cs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91"/>
        <w:gridCol w:w="3581"/>
        <w:gridCol w:w="4578"/>
      </w:tblGrid>
      <w:tr w:rsidR="00FE1C7B" w:rsidRPr="00FE1C7B" w14:paraId="04D7A880" w14:textId="77777777" w:rsidTr="00FE1C7B">
        <w:tc>
          <w:tcPr>
            <w:tcW w:w="0" w:type="auto"/>
            <w:hideMark/>
          </w:tcPr>
          <w:p w14:paraId="03F9B79C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ویژگی</w:t>
            </w:r>
          </w:p>
        </w:tc>
        <w:tc>
          <w:tcPr>
            <w:tcW w:w="0" w:type="auto"/>
            <w:hideMark/>
          </w:tcPr>
          <w:p w14:paraId="1E057CCB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آزارگر</w:t>
            </w:r>
          </w:p>
        </w:tc>
        <w:tc>
          <w:tcPr>
            <w:tcW w:w="0" w:type="auto"/>
            <w:hideMark/>
          </w:tcPr>
          <w:p w14:paraId="53913629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چالشگر</w:t>
            </w:r>
          </w:p>
        </w:tc>
      </w:tr>
      <w:tr w:rsidR="00FE1C7B" w:rsidRPr="00FE1C7B" w14:paraId="7A8EFD1C" w14:textId="77777777" w:rsidTr="00FE1C7B">
        <w:tc>
          <w:tcPr>
            <w:tcW w:w="0" w:type="auto"/>
            <w:hideMark/>
          </w:tcPr>
          <w:p w14:paraId="6067F5AA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</w:rPr>
              <w:t>نیت اصلی</w:t>
            </w:r>
          </w:p>
        </w:tc>
        <w:tc>
          <w:tcPr>
            <w:tcW w:w="0" w:type="auto"/>
            <w:hideMark/>
          </w:tcPr>
          <w:p w14:paraId="0F485952" w14:textId="549C010F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هدف تخریب، سرزنش، تحقیر، قضاوت‌گری و آسیب زدن به دیگران اس</w:t>
            </w:r>
            <w:r w:rsidRPr="00FE1C7B">
              <w:rPr>
                <w:rFonts w:cs="B Nazanin" w:hint="cs"/>
                <w:rtl/>
              </w:rPr>
              <w:t>ت.</w:t>
            </w:r>
          </w:p>
        </w:tc>
        <w:tc>
          <w:tcPr>
            <w:tcW w:w="0" w:type="auto"/>
            <w:hideMark/>
          </w:tcPr>
          <w:p w14:paraId="65975B1B" w14:textId="2E28A0FD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نیت مثبت و سازنده دارد</w:t>
            </w:r>
            <w:r w:rsidRPr="00FE1C7B">
              <w:rPr>
                <w:rFonts w:cs="B Nazanin"/>
                <w:rtl/>
              </w:rPr>
              <w:t xml:space="preserve">. </w:t>
            </w:r>
            <w:r w:rsidRPr="00FE1C7B">
              <w:rPr>
                <w:rFonts w:cs="B Nazanin"/>
                <w:rtl/>
              </w:rPr>
              <w:t>هدفش برانگیختن و کمک به افراد برای استفاده از پتانسیل‌هایشان است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067E4ED0" w14:textId="77777777" w:rsidTr="00FE1C7B">
        <w:tc>
          <w:tcPr>
            <w:tcW w:w="0" w:type="auto"/>
            <w:hideMark/>
          </w:tcPr>
          <w:p w14:paraId="5A91275D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</w:rPr>
              <w:t>تمرکز</w:t>
            </w:r>
          </w:p>
        </w:tc>
        <w:tc>
          <w:tcPr>
            <w:tcW w:w="0" w:type="auto"/>
            <w:hideMark/>
          </w:tcPr>
          <w:p w14:paraId="0D9FEEEF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می‌خواهد به دیگران بفهماند که ناتوان، بی‌ارزش یا ضعیف هستند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4B9DF9A0" w14:textId="551A7634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تمرکزش بر رشد و پیشرفت است و اشتباهات گذشته را مطرح نمی‌کند</w:t>
            </w:r>
            <w:r w:rsidRPr="00FE1C7B">
              <w:rPr>
                <w:rFonts w:cs="B Nazanin" w:hint="cs"/>
                <w:rtl/>
              </w:rPr>
              <w:t>.</w:t>
            </w:r>
          </w:p>
        </w:tc>
      </w:tr>
      <w:tr w:rsidR="00FE1C7B" w:rsidRPr="00FE1C7B" w14:paraId="042AE023" w14:textId="77777777" w:rsidTr="00FE1C7B">
        <w:tc>
          <w:tcPr>
            <w:tcW w:w="0" w:type="auto"/>
            <w:hideMark/>
          </w:tcPr>
          <w:p w14:paraId="36A23351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</w:rPr>
              <w:t>بیان واقعیت</w:t>
            </w:r>
          </w:p>
        </w:tc>
        <w:tc>
          <w:tcPr>
            <w:tcW w:w="0" w:type="auto"/>
            <w:hideMark/>
          </w:tcPr>
          <w:p w14:paraId="07977548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با سرزنش، انتقاد، و تحقیر همراه است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587B103D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با صداقت و دلسوزی واقعیت‌ها را بیان می‌کند تا به فرد در دیدن نقاط کور کمک کند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4436F3DE" w14:textId="77777777" w:rsidTr="00FE1C7B">
        <w:tc>
          <w:tcPr>
            <w:tcW w:w="0" w:type="auto"/>
            <w:hideMark/>
          </w:tcPr>
          <w:p w14:paraId="7BE5485F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</w:rPr>
              <w:t>فشار (چالش)</w:t>
            </w:r>
          </w:p>
        </w:tc>
        <w:tc>
          <w:tcPr>
            <w:tcW w:w="0" w:type="auto"/>
            <w:hideMark/>
          </w:tcPr>
          <w:p w14:paraId="2616646B" w14:textId="5AD8841D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فشار منفی وارد می‌کند؛ هویت و شخصیت فرد را زیر سؤال می‌برد و حس بد ایجاد می‌کند</w:t>
            </w:r>
            <w:r w:rsidRPr="00FE1C7B">
              <w:rPr>
                <w:rFonts w:cs="B Nazanin" w:hint="cs"/>
                <w:rtl/>
              </w:rPr>
              <w:t>.</w:t>
            </w:r>
          </w:p>
        </w:tc>
        <w:tc>
          <w:tcPr>
            <w:tcW w:w="0" w:type="auto"/>
            <w:hideMark/>
          </w:tcPr>
          <w:p w14:paraId="441712BF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فشار مثبت وارد می‌کند؛ با سؤال پرسیدن، مفروضات ذهنی را به چالش می‌کشد و فرد را از منطقه امن خارج می‌کند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18FDD068" w14:textId="77777777" w:rsidTr="00FE1C7B">
        <w:tc>
          <w:tcPr>
            <w:tcW w:w="0" w:type="auto"/>
            <w:hideMark/>
          </w:tcPr>
          <w:p w14:paraId="0B365442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</w:rPr>
              <w:lastRenderedPageBreak/>
              <w:t>پاسخگویی</w:t>
            </w:r>
          </w:p>
        </w:tc>
        <w:tc>
          <w:tcPr>
            <w:tcW w:w="0" w:type="auto"/>
            <w:hideMark/>
          </w:tcPr>
          <w:p w14:paraId="3E4B1BD4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با تحقیر و ترور شخصیتی به فرد می‌فهماند که هیچی نمی‌فهمد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6277622A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از طریق تشویق و درگیر کردن فکر، فرد را به تعهد و پایبندی به انجام کار متعهد می‌کند</w:t>
            </w:r>
            <w:r w:rsidRPr="00FE1C7B">
              <w:rPr>
                <w:rFonts w:cs="B Nazanin"/>
              </w:rPr>
              <w:t>.</w:t>
            </w:r>
          </w:p>
        </w:tc>
      </w:tr>
    </w:tbl>
    <w:p w14:paraId="2AB7FA54" w14:textId="77777777" w:rsidR="00FE1C7B" w:rsidRPr="00FE1C7B" w:rsidRDefault="00FE1C7B" w:rsidP="00FE1C7B">
      <w:pPr>
        <w:bidi/>
        <w:rPr>
          <w:rFonts w:cs="B Nazanin"/>
          <w:b/>
          <w:bCs/>
          <w:rtl/>
        </w:rPr>
      </w:pPr>
    </w:p>
    <w:p w14:paraId="5C30F5E1" w14:textId="3F513DAD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بخش سوم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b/>
          <w:bCs/>
          <w:rtl/>
        </w:rPr>
        <w:t>فرایند درونی شدن و تغییر ذهنیت (تحول به چالشگر)</w:t>
      </w:r>
    </w:p>
    <w:p w14:paraId="5D55993F" w14:textId="1B936A8A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rtl/>
        </w:rPr>
        <w:t>برای تبدیل شدن به یک چالشگر، باید "موتور درونی" (ذهن) خود را از تخریب به سازندگی تغییر داد</w:t>
      </w:r>
    </w:p>
    <w:p w14:paraId="37E4DDEE" w14:textId="257ECECF" w:rsidR="00FE1C7B" w:rsidRPr="00DD5B93" w:rsidRDefault="00FE1C7B" w:rsidP="00DD5B93">
      <w:pPr>
        <w:pStyle w:val="ListParagraph"/>
        <w:numPr>
          <w:ilvl w:val="0"/>
          <w:numId w:val="5"/>
        </w:numPr>
        <w:bidi/>
        <w:rPr>
          <w:rFonts w:cs="B Nazanin"/>
        </w:rPr>
      </w:pPr>
      <w:r w:rsidRPr="00DD5B93">
        <w:rPr>
          <w:rFonts w:cs="B Nazanin"/>
          <w:b/>
          <w:bCs/>
          <w:rtl/>
        </w:rPr>
        <w:t>تفکیک عملکرد از شخصیت</w:t>
      </w:r>
      <w:r w:rsidRPr="00DD5B93">
        <w:rPr>
          <w:rFonts w:cs="B Nazanin"/>
          <w:b/>
          <w:bCs/>
        </w:rPr>
        <w:t>:</w:t>
      </w:r>
    </w:p>
    <w:p w14:paraId="6222B758" w14:textId="2E49A18D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باید شخصیت افراد را از رفتارشان جدا کرد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rtl/>
        </w:rPr>
        <w:t>مشکل با شخص نیست، بلکه با کار، رفتار، نتیجه یا ساختار مشکل وجود دارد</w:t>
      </w:r>
    </w:p>
    <w:p w14:paraId="68E09A89" w14:textId="7D18511D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ذهنیت آزارگر به هویت حمله می‌کند (مثلاً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"تو آدم بی‌مسئولیتی هستی")</w:t>
      </w:r>
      <w:r w:rsidRPr="00FE1C7B">
        <w:rPr>
          <w:rFonts w:cs="B Nazanin"/>
        </w:rPr>
        <w:t>.</w:t>
      </w:r>
    </w:p>
    <w:p w14:paraId="0B95655F" w14:textId="1F4DCB44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ذهنیت چالشگر بر رفتار تمرکز دارد (مثلاً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"این کاری که به تو سپردم با استانداردهای توافق شده اختلاف دارد")</w:t>
      </w:r>
      <w:r w:rsidRPr="00FE1C7B">
        <w:rPr>
          <w:rFonts w:cs="B Nazanin"/>
        </w:rPr>
        <w:t>.</w:t>
      </w:r>
    </w:p>
    <w:p w14:paraId="7D5E9AB1" w14:textId="6A0C2552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</w:rPr>
        <w:t>تمرین ذهنی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در مواجهه با عصبانیت، از خود بپرسید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آیا از شخصیت او عصبانی‌ام یا از رفتاری که انجام داده است؟</w:t>
      </w:r>
      <w:r w:rsidRPr="00FE1C7B">
        <w:rPr>
          <w:rFonts w:cs="B Nazanin"/>
        </w:rPr>
        <w:t>.</w:t>
      </w:r>
    </w:p>
    <w:p w14:paraId="0BEB38A1" w14:textId="0EEF4642" w:rsidR="00DD5B93" w:rsidRPr="00DD5B93" w:rsidRDefault="00DD5B93" w:rsidP="00DD5B93">
      <w:pPr>
        <w:pStyle w:val="ListParagraph"/>
        <w:numPr>
          <w:ilvl w:val="0"/>
          <w:numId w:val="5"/>
        </w:numPr>
        <w:bidi/>
        <w:rPr>
          <w:rFonts w:cs="B Nazanin"/>
          <w:b/>
          <w:bCs/>
        </w:rPr>
      </w:pPr>
      <w:r w:rsidRPr="00DD5B93">
        <w:rPr>
          <w:rFonts w:cs="B Nazanin" w:hint="cs"/>
          <w:b/>
          <w:bCs/>
          <w:rtl/>
        </w:rPr>
        <w:t>تغییر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نیت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از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اثبات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خود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به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خدمت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به</w:t>
      </w:r>
      <w:r w:rsidRPr="00DD5B93">
        <w:rPr>
          <w:rFonts w:cs="B Nazanin"/>
          <w:b/>
          <w:bCs/>
          <w:rtl/>
        </w:rPr>
        <w:t xml:space="preserve"> </w:t>
      </w:r>
      <w:r w:rsidRPr="00DD5B93">
        <w:rPr>
          <w:rFonts w:cs="B Nazanin" w:hint="cs"/>
          <w:b/>
          <w:bCs/>
          <w:rtl/>
        </w:rPr>
        <w:t>دیگری</w:t>
      </w:r>
      <w:r w:rsidRPr="00DD5B93">
        <w:rPr>
          <w:rFonts w:cs="B Nazanin" w:hint="cs"/>
          <w:b/>
          <w:bCs/>
          <w:rtl/>
        </w:rPr>
        <w:t>:</w:t>
      </w:r>
    </w:p>
    <w:p w14:paraId="59E84058" w14:textId="674D339D" w:rsidR="00DD5B93" w:rsidRPr="00DD5B93" w:rsidRDefault="00DD5B93" w:rsidP="00DD5B93">
      <w:pPr>
        <w:bidi/>
        <w:rPr>
          <w:rFonts w:cs="B Nazanin"/>
        </w:rPr>
      </w:pPr>
      <w:r w:rsidRPr="00FE1C7B">
        <w:rPr>
          <w:rFonts w:cs="B Nazanin"/>
        </w:rPr>
        <w:t>    ◦</w:t>
      </w:r>
      <w:r w:rsidRPr="00DD5B93">
        <w:rPr>
          <w:rFonts w:cs="B Nazanin" w:hint="cs"/>
          <w:rtl/>
        </w:rPr>
        <w:t>آزارگر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انتقاد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میکند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تا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بگوید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بهترم</w:t>
      </w:r>
      <w:r w:rsidRPr="00DD5B93">
        <w:rPr>
          <w:rFonts w:cs="B Nazanin"/>
          <w:rtl/>
        </w:rPr>
        <w:t xml:space="preserve"> / </w:t>
      </w:r>
      <w:r w:rsidRPr="00DD5B93">
        <w:rPr>
          <w:rFonts w:cs="B Nazanin" w:hint="cs"/>
          <w:rtl/>
        </w:rPr>
        <w:t>من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رئیسم</w:t>
      </w:r>
      <w:r w:rsidRPr="00DD5B93">
        <w:rPr>
          <w:rFonts w:cs="B Nazanin"/>
          <w:rtl/>
        </w:rPr>
        <w:t>.</w:t>
      </w:r>
    </w:p>
    <w:p w14:paraId="3DF9513A" w14:textId="6152F4D7" w:rsidR="00DD5B93" w:rsidRPr="00DD5B93" w:rsidRDefault="00DD5B93" w:rsidP="00DD5B93">
      <w:pPr>
        <w:bidi/>
        <w:rPr>
          <w:rFonts w:cs="B Nazanin"/>
        </w:rPr>
      </w:pPr>
      <w:r w:rsidRPr="00FE1C7B">
        <w:rPr>
          <w:rFonts w:cs="B Nazanin"/>
        </w:rPr>
        <w:t>    ◦</w:t>
      </w:r>
      <w:r w:rsidRPr="00DD5B93">
        <w:rPr>
          <w:rFonts w:cs="B Nazanin" w:hint="cs"/>
          <w:rtl/>
        </w:rPr>
        <w:t>چالشگر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حقیقت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را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میگوید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حتی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اگر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تلخ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باشد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چون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پتانسیل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طرف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مقابل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اهمیت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میدهد</w:t>
      </w:r>
      <w:r w:rsidRPr="00DD5B93">
        <w:rPr>
          <w:rFonts w:cs="B Nazanin"/>
          <w:rtl/>
        </w:rPr>
        <w:t>.</w:t>
      </w:r>
    </w:p>
    <w:p w14:paraId="098D4971" w14:textId="5892DA50" w:rsidR="00DD5B93" w:rsidRDefault="00DD5B93" w:rsidP="00DD5B93">
      <w:pPr>
        <w:bidi/>
        <w:rPr>
          <w:rFonts w:cs="B Nazanin"/>
          <w:rtl/>
        </w:rPr>
      </w:pPr>
      <w:r w:rsidRPr="00FE1C7B">
        <w:rPr>
          <w:rFonts w:cs="B Nazanin"/>
        </w:rPr>
        <w:t>    ◦</w:t>
      </w:r>
      <w:r w:rsidRPr="00DD5B93">
        <w:rPr>
          <w:rFonts w:cs="B Nazanin" w:hint="cs"/>
          <w:rtl/>
        </w:rPr>
        <w:t>مانترا</w:t>
      </w:r>
      <w:r w:rsidRPr="00DD5B93">
        <w:rPr>
          <w:rFonts w:cs="B Nazanin"/>
          <w:rtl/>
        </w:rPr>
        <w:t xml:space="preserve"> </w:t>
      </w:r>
      <w:r>
        <w:rPr>
          <w:rFonts w:cs="B Nazanin" w:hint="cs"/>
          <w:rtl/>
        </w:rPr>
        <w:t>(</w:t>
      </w:r>
      <w:r w:rsidRPr="00DD5B93">
        <w:rPr>
          <w:rFonts w:cs="B Nazanin" w:hint="cs"/>
          <w:rtl/>
        </w:rPr>
        <w:t>شعار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درونی</w:t>
      </w:r>
      <w:r>
        <w:rPr>
          <w:rFonts w:cs="B Nazanin" w:hint="cs"/>
          <w:rtl/>
        </w:rPr>
        <w:t>):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قبل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از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هر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انتقاد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تند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خود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بگویید</w:t>
      </w:r>
      <w:r w:rsidRPr="00DD5B93">
        <w:rPr>
          <w:rFonts w:cs="B Nazanin"/>
          <w:rtl/>
        </w:rPr>
        <w:t xml:space="preserve">: </w:t>
      </w:r>
      <w:r w:rsidRPr="00DD5B93">
        <w:rPr>
          <w:rFonts w:cs="B Nazanin" w:hint="cs"/>
          <w:rtl/>
        </w:rPr>
        <w:t>من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این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را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میگویم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چون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توانایی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او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برای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بهتر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شدن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ایمان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دارم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نه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برای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اینکه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خودم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را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تخلیه</w:t>
      </w:r>
      <w:r w:rsidRPr="00DD5B93">
        <w:rPr>
          <w:rFonts w:cs="B Nazanin"/>
          <w:rtl/>
        </w:rPr>
        <w:t xml:space="preserve"> </w:t>
      </w:r>
      <w:r w:rsidRPr="00DD5B93">
        <w:rPr>
          <w:rFonts w:cs="B Nazanin" w:hint="cs"/>
          <w:rtl/>
        </w:rPr>
        <w:t>کنم</w:t>
      </w:r>
    </w:p>
    <w:p w14:paraId="31616672" w14:textId="02D03BA8" w:rsidR="00FE1C7B" w:rsidRPr="00FE1C7B" w:rsidRDefault="00FE1C7B" w:rsidP="00DD5B93">
      <w:pPr>
        <w:pStyle w:val="ListParagraph"/>
        <w:numPr>
          <w:ilvl w:val="0"/>
          <w:numId w:val="5"/>
        </w:num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تغییر نیت از تخلیه خشم به خدمت به رشد</w:t>
      </w:r>
      <w:r w:rsidRPr="00FE1C7B">
        <w:rPr>
          <w:rFonts w:cs="B Nazanin"/>
          <w:b/>
          <w:bCs/>
        </w:rPr>
        <w:t>:</w:t>
      </w:r>
    </w:p>
    <w:p w14:paraId="00A3FDDB" w14:textId="5F0398B4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نیت نباید این باشد که خطای فرد را به رخ بکشیم تا احساس برتری کنیم</w:t>
      </w:r>
      <w:r w:rsidRPr="00FE1C7B">
        <w:rPr>
          <w:rFonts w:cs="B Nazanin" w:hint="cs"/>
          <w:rtl/>
        </w:rPr>
        <w:t>.</w:t>
      </w:r>
    </w:p>
    <w:p w14:paraId="2E4E7740" w14:textId="6A8A8804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شعار درونی چالشگر (مانترا) این است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 xml:space="preserve">«من این نکته را می‌گویم چون به توانایی او برای بهتر شدن ایمان دارم، نه اینکه خود را تخلیه </w:t>
      </w:r>
      <w:proofErr w:type="gramStart"/>
      <w:r w:rsidRPr="00FE1C7B">
        <w:rPr>
          <w:rFonts w:cs="B Nazanin"/>
          <w:rtl/>
        </w:rPr>
        <w:t>کنم</w:t>
      </w:r>
      <w:r w:rsidRPr="00FE1C7B">
        <w:rPr>
          <w:rFonts w:cs="B Nazanin" w:hint="cs"/>
          <w:rtl/>
        </w:rPr>
        <w:t>.»</w:t>
      </w:r>
      <w:proofErr w:type="gramEnd"/>
    </w:p>
    <w:p w14:paraId="1341B10A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انتقاد باید به عنوان ابزاری برای خدمت به رشد به کار رود، نه برای تخلیه خشم</w:t>
      </w:r>
      <w:r w:rsidRPr="00FE1C7B">
        <w:rPr>
          <w:rFonts w:cs="B Nazanin"/>
        </w:rPr>
        <w:t>.</w:t>
      </w:r>
    </w:p>
    <w:p w14:paraId="5A3182FE" w14:textId="5780CCA5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</w:rPr>
        <w:t>تمرین عملیاتی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قبل از انتقاد، توقف کرده و از خود بپرسید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«چرا می‌خواهم این حرف را بزنم؟» و «آیا هدفم تخریب است یا کمک به رشد؟</w:t>
      </w:r>
      <w:r w:rsidRPr="00FE1C7B">
        <w:rPr>
          <w:rFonts w:cs="B Nazanin" w:hint="cs"/>
          <w:rtl/>
        </w:rPr>
        <w:t>»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rtl/>
        </w:rPr>
        <w:t>اگر هدف صرفاً تخلیه خشم است، باید سکوت کرد</w:t>
      </w:r>
      <w:r w:rsidRPr="00FE1C7B">
        <w:rPr>
          <w:rFonts w:cs="B Nazanin"/>
        </w:rPr>
        <w:t>.</w:t>
      </w:r>
    </w:p>
    <w:p w14:paraId="387B2EDE" w14:textId="6C4CE8F0" w:rsidR="00FE1C7B" w:rsidRPr="00FE1C7B" w:rsidRDefault="00FE1C7B" w:rsidP="00DD5B93">
      <w:pPr>
        <w:pStyle w:val="ListParagraph"/>
        <w:numPr>
          <w:ilvl w:val="0"/>
          <w:numId w:val="5"/>
        </w:num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تفکیک هویت از رفتار</w:t>
      </w:r>
      <w:r w:rsidRPr="00FE1C7B">
        <w:rPr>
          <w:rFonts w:cs="B Nazanin"/>
          <w:b/>
          <w:bCs/>
        </w:rPr>
        <w:t>:</w:t>
      </w:r>
    </w:p>
    <w:p w14:paraId="68C1BBAF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lastRenderedPageBreak/>
        <w:t xml:space="preserve">    ◦ </w:t>
      </w:r>
      <w:r w:rsidRPr="00FE1C7B">
        <w:rPr>
          <w:rFonts w:cs="B Nazanin"/>
          <w:rtl/>
        </w:rPr>
        <w:t>شخصیت آزارگر، فرد و اشتباهش را یکی می‌داند (اگر خطا کند، شخصیتش خراب است)</w:t>
      </w:r>
      <w:r w:rsidRPr="00FE1C7B">
        <w:rPr>
          <w:rFonts w:cs="B Nazanin"/>
        </w:rPr>
        <w:t>.</w:t>
      </w:r>
    </w:p>
    <w:p w14:paraId="6B4A1BE3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چالشگر شخصیت فرد را محترم می‌شمارد، اما عملکرد او را نقد می‌کند</w:t>
      </w:r>
      <w:r w:rsidRPr="00FE1C7B">
        <w:rPr>
          <w:rFonts w:cs="B Nazanin"/>
        </w:rPr>
        <w:t>.</w:t>
      </w:r>
    </w:p>
    <w:p w14:paraId="151CC236" w14:textId="73F9C681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</w:rPr>
        <w:t>قانون مهم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هرگز نباید جملاتی را که با "تو" شروع می‌شوند و شامل تحقیر یا قضاوت هویت هستند (مانند "تو بی‌عرضه‌ای" یا "تو بی‌شعوری") به کار برد؛ باید فقط بر کاری که انجام شده تمرکز کرد</w:t>
      </w:r>
      <w:r w:rsidRPr="00FE1C7B">
        <w:rPr>
          <w:rFonts w:cs="B Nazanin" w:hint="cs"/>
          <w:rtl/>
        </w:rPr>
        <w:t>.</w:t>
      </w:r>
    </w:p>
    <w:p w14:paraId="0B535714" w14:textId="5D91271D" w:rsidR="00FE1C7B" w:rsidRPr="00FE1C7B" w:rsidRDefault="00FE1C7B" w:rsidP="00DD5B93">
      <w:pPr>
        <w:bidi/>
        <w:jc w:val="center"/>
        <w:rPr>
          <w:rFonts w:cs="B Nazanin"/>
        </w:rPr>
      </w:pPr>
      <w:r w:rsidRPr="00FE1C7B">
        <w:rPr>
          <w:rFonts w:cs="B Nazanin"/>
          <w:b/>
          <w:bCs/>
          <w:rtl/>
        </w:rPr>
        <w:t>زبان و گفتار یک چالشگر (ارتباطات)</w:t>
      </w:r>
    </w:p>
    <w:p w14:paraId="17405C5B" w14:textId="23FD1F72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rtl/>
        </w:rPr>
        <w:t>هنر چالشگر بودن در کلام است و با قاطعیت همراه با احترام نمود می‌یابد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rtl/>
        </w:rPr>
        <w:t>این روش در ادبیات علمی به عنوان «صراحت دلسوزان</w:t>
      </w:r>
      <w:r w:rsidR="00DD5B93">
        <w:rPr>
          <w:rFonts w:cs="B Nazanin" w:hint="cs"/>
          <w:rtl/>
        </w:rPr>
        <w:t xml:space="preserve">ه»  </w:t>
      </w:r>
      <w:r w:rsidRPr="00FE1C7B">
        <w:rPr>
          <w:rFonts w:cs="B Nazanin"/>
        </w:rPr>
        <w:t>(Radical Candor)</w:t>
      </w:r>
      <w:r w:rsidR="00DD5B93">
        <w:rPr>
          <w:rFonts w:cs="B Nazanin" w:hint="cs"/>
          <w:rtl/>
        </w:rPr>
        <w:t xml:space="preserve"> </w:t>
      </w:r>
      <w:r w:rsidRPr="00FE1C7B">
        <w:rPr>
          <w:rFonts w:cs="B Nazanin"/>
        </w:rPr>
        <w:t xml:space="preserve"> </w:t>
      </w:r>
      <w:r w:rsidRPr="00FE1C7B">
        <w:rPr>
          <w:rFonts w:cs="B Nazanin"/>
          <w:rtl/>
        </w:rPr>
        <w:t>شناخته می‌شود</w:t>
      </w:r>
      <w:r w:rsidRPr="00FE1C7B">
        <w:rPr>
          <w:rFonts w:cs="B Nazanin"/>
        </w:rPr>
        <w:t>.</w:t>
      </w:r>
    </w:p>
    <w:p w14:paraId="1B23CA7B" w14:textId="039F8DC4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1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زبان متعهدکننده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چالشگر به جای حمله به شخصیت، از جملاتی استفاده می‌کند که فرد را به پاسخگویی و تعهد وامی‌دارد</w:t>
      </w:r>
      <w:r w:rsidRPr="00FE1C7B">
        <w:rPr>
          <w:rFonts w:cs="B Nazanin"/>
        </w:rPr>
        <w:t>.</w:t>
      </w:r>
    </w:p>
    <w:p w14:paraId="471B85BC" w14:textId="0F5D39AB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مثال‌ها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"من به توانایی‌های تو برای اینکه از این مانع رد بشی اعتقاد دارم</w:t>
      </w:r>
      <w:r w:rsidRPr="00FE1C7B">
        <w:rPr>
          <w:rFonts w:cs="B Nazanin"/>
        </w:rPr>
        <w:t>"</w:t>
      </w:r>
      <w:r w:rsidRPr="00FE1C7B">
        <w:rPr>
          <w:rFonts w:cs="B Nazanin"/>
        </w:rPr>
        <w:t xml:space="preserve">. </w:t>
      </w:r>
      <w:r w:rsidRPr="00FE1C7B">
        <w:rPr>
          <w:rFonts w:cs="B Nazanin"/>
        </w:rPr>
        <w:t>"</w:t>
      </w:r>
      <w:r w:rsidRPr="00FE1C7B">
        <w:rPr>
          <w:rFonts w:cs="B Nazanin"/>
          <w:rtl/>
        </w:rPr>
        <w:t>این مشکل چه درسی برایت داشت؟</w:t>
      </w:r>
      <w:r w:rsidRPr="00FE1C7B">
        <w:rPr>
          <w:rFonts w:cs="B Nazanin"/>
        </w:rPr>
        <w:t>"</w:t>
      </w:r>
      <w:r w:rsidRPr="00FE1C7B">
        <w:rPr>
          <w:rFonts w:cs="B Nazanin"/>
        </w:rPr>
        <w:t xml:space="preserve">. </w:t>
      </w:r>
      <w:r w:rsidRPr="00FE1C7B">
        <w:rPr>
          <w:rFonts w:cs="B Nazanin"/>
        </w:rPr>
        <w:t>"</w:t>
      </w:r>
      <w:r w:rsidRPr="00FE1C7B">
        <w:rPr>
          <w:rFonts w:cs="B Nazanin"/>
          <w:rtl/>
        </w:rPr>
        <w:t>می‌شود با هم صادق باشیم، تمام تلاشت را کردی؟</w:t>
      </w:r>
      <w:r w:rsidRPr="00FE1C7B">
        <w:rPr>
          <w:rFonts w:cs="B Nazanin"/>
        </w:rPr>
        <w:t>".</w:t>
      </w:r>
    </w:p>
    <w:p w14:paraId="05E647DB" w14:textId="4D406F95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2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فرمول سه تکه‌ای چالشگر در بازخورد</w:t>
      </w:r>
      <w:r w:rsidRPr="00FE1C7B">
        <w:rPr>
          <w:rFonts w:cs="B Nazanin"/>
          <w:b/>
          <w:bCs/>
        </w:rPr>
        <w:t>:</w:t>
      </w:r>
    </w:p>
    <w:p w14:paraId="6E5F45C4" w14:textId="7077CEC9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  <w:lang w:bidi="fa-IR"/>
        </w:rPr>
        <w:t>۱</w:t>
      </w:r>
      <w:r w:rsidRPr="00FE1C7B">
        <w:rPr>
          <w:rFonts w:cs="B Nazanin"/>
          <w:b/>
          <w:bCs/>
          <w:rtl/>
        </w:rPr>
        <w:t xml:space="preserve">. </w:t>
      </w:r>
      <w:r w:rsidRPr="00FE1C7B">
        <w:rPr>
          <w:rFonts w:cs="B Nazanin"/>
          <w:b/>
          <w:bCs/>
          <w:rtl/>
        </w:rPr>
        <w:t>دقیقاً چه چیزی دیده شده است؟</w:t>
      </w:r>
      <w:r w:rsidRPr="00FE1C7B">
        <w:rPr>
          <w:rFonts w:cs="B Nazanin"/>
          <w:rtl/>
        </w:rPr>
        <w:t xml:space="preserve"> (بیان شفاف خطا یا عملکرد)</w:t>
      </w:r>
    </w:p>
    <w:p w14:paraId="58046CA8" w14:textId="5183946B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  <w:lang w:bidi="fa-IR"/>
        </w:rPr>
        <w:t>۲</w:t>
      </w:r>
      <w:r w:rsidRPr="00FE1C7B">
        <w:rPr>
          <w:rFonts w:cs="B Nazanin"/>
          <w:b/>
          <w:bCs/>
          <w:rtl/>
        </w:rPr>
        <w:t xml:space="preserve">. </w:t>
      </w:r>
      <w:r w:rsidRPr="00FE1C7B">
        <w:rPr>
          <w:rFonts w:cs="B Nazanin"/>
          <w:b/>
          <w:bCs/>
          <w:rtl/>
        </w:rPr>
        <w:t>این رفتار چه اثری داشته است؟</w:t>
      </w:r>
      <w:r w:rsidRPr="00FE1C7B">
        <w:rPr>
          <w:rFonts w:cs="B Nazanin"/>
          <w:rtl/>
        </w:rPr>
        <w:t xml:space="preserve"> (توضیح تأثیر عملکرد نامناسب بر تیم یا پروژه)</w:t>
      </w:r>
    </w:p>
    <w:p w14:paraId="3CC95DFF" w14:textId="38944313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b/>
          <w:bCs/>
          <w:rtl/>
          <w:lang w:bidi="fa-IR"/>
        </w:rPr>
        <w:t>۳</w:t>
      </w:r>
      <w:r w:rsidRPr="00FE1C7B">
        <w:rPr>
          <w:rFonts w:cs="B Nazanin"/>
          <w:b/>
          <w:bCs/>
          <w:rtl/>
        </w:rPr>
        <w:t xml:space="preserve">. </w:t>
      </w:r>
      <w:r w:rsidRPr="00FE1C7B">
        <w:rPr>
          <w:rFonts w:cs="B Nazanin"/>
          <w:b/>
          <w:bCs/>
          <w:rtl/>
        </w:rPr>
        <w:t>نظر تو چیست؟</w:t>
      </w:r>
      <w:r w:rsidRPr="00FE1C7B">
        <w:rPr>
          <w:rFonts w:cs="B Nazanin"/>
          <w:rtl/>
        </w:rPr>
        <w:t xml:space="preserve"> (پرسیدن سؤال برای وادار کردن فرد به ارائه راه‌حل</w:t>
      </w:r>
      <w:r w:rsidRPr="00FE1C7B">
        <w:rPr>
          <w:rFonts w:cs="B Nazanin" w:hint="cs"/>
          <w:rtl/>
        </w:rPr>
        <w:t>)</w:t>
      </w:r>
    </w:p>
    <w:p w14:paraId="1427C7DF" w14:textId="0EE42269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3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پرسیدن سؤالات بیدارکننده</w:t>
      </w:r>
      <w:r w:rsidRPr="00FE1C7B">
        <w:rPr>
          <w:rFonts w:cs="B Nazanin"/>
          <w:b/>
          <w:bCs/>
        </w:rPr>
        <w:t>:</w:t>
      </w:r>
    </w:p>
    <w:p w14:paraId="552B6D62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چالشگر به جای دستور دادن، سؤالاتی می‌پرسد که طرف مقابل را به تفکر وامی‌دارد و او را بیدار می‌کند</w:t>
      </w:r>
      <w:r w:rsidRPr="00FE1C7B">
        <w:rPr>
          <w:rFonts w:cs="B Nazanin"/>
        </w:rPr>
        <w:t>.</w:t>
      </w:r>
    </w:p>
    <w:p w14:paraId="7E102B5B" w14:textId="158B6605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مثال‌ها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"آیا این بهترین کاری است که می‌توانی انجام دهی؟</w:t>
      </w:r>
      <w:r w:rsidRPr="00FE1C7B">
        <w:rPr>
          <w:rFonts w:cs="B Nazanin"/>
        </w:rPr>
        <w:t>"</w:t>
      </w:r>
      <w:r w:rsidRPr="00FE1C7B">
        <w:rPr>
          <w:rFonts w:cs="B Nazanin"/>
        </w:rPr>
        <w:t xml:space="preserve">. </w:t>
      </w:r>
      <w:r w:rsidRPr="00FE1C7B">
        <w:rPr>
          <w:rFonts w:cs="B Nazanin"/>
        </w:rPr>
        <w:t>"</w:t>
      </w:r>
      <w:r w:rsidRPr="00FE1C7B">
        <w:rPr>
          <w:rFonts w:cs="B Nazanin"/>
          <w:rtl/>
        </w:rPr>
        <w:t>فکر می‌کنی کجای این کارو نادیده گرفتی؟</w:t>
      </w:r>
      <w:r w:rsidRPr="00FE1C7B">
        <w:rPr>
          <w:rFonts w:cs="B Nazanin"/>
        </w:rPr>
        <w:t>".</w:t>
      </w:r>
    </w:p>
    <w:p w14:paraId="4D5C2B55" w14:textId="5FA6D52E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4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اعلام قصد قبل از چالش</w:t>
      </w:r>
      <w:r w:rsidRPr="00FE1C7B">
        <w:rPr>
          <w:rFonts w:cs="B Nazanin"/>
          <w:b/>
          <w:bCs/>
        </w:rPr>
        <w:t>:</w:t>
      </w:r>
    </w:p>
    <w:p w14:paraId="63F73DA9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برای جلوگیری از گاردگیری فرد مقابل، چالشگر باید نیت خود را پیش از بیان نکته دشوار اعلام کند</w:t>
      </w:r>
      <w:r w:rsidRPr="00FE1C7B">
        <w:rPr>
          <w:rFonts w:cs="B Nazanin"/>
        </w:rPr>
        <w:t>.</w:t>
      </w:r>
    </w:p>
    <w:p w14:paraId="1F0557CF" w14:textId="5EFE72B3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 xml:space="preserve">    ◦ </w:t>
      </w:r>
      <w:r w:rsidRPr="00FE1C7B">
        <w:rPr>
          <w:rFonts w:cs="B Nazanin"/>
          <w:rtl/>
        </w:rPr>
        <w:t>مثال</w:t>
      </w:r>
      <w:r w:rsidRPr="00FE1C7B">
        <w:rPr>
          <w:rFonts w:cs="B Nazanin"/>
          <w:rtl/>
        </w:rPr>
        <w:t xml:space="preserve">: </w:t>
      </w:r>
      <w:r w:rsidRPr="00FE1C7B">
        <w:rPr>
          <w:rFonts w:cs="B Nazanin"/>
          <w:rtl/>
        </w:rPr>
        <w:t>"من می‌خواهم نکته‌ای را بگویم که شنیدنش شاید سخت باشد، اما چون موفقیت این پروژه برایم مهم است باید آن را بگویم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rtl/>
        </w:rPr>
        <w:t>اجازه دارم این را بگویم؟</w:t>
      </w:r>
      <w:r w:rsidRPr="00FE1C7B">
        <w:rPr>
          <w:rFonts w:cs="B Nazanin"/>
        </w:rPr>
        <w:t>".</w:t>
      </w:r>
    </w:p>
    <w:p w14:paraId="555643A9" w14:textId="77777777" w:rsidR="00264855" w:rsidRDefault="00264855" w:rsidP="00FE1C7B">
      <w:pPr>
        <w:bidi/>
        <w:rPr>
          <w:rFonts w:cs="B Nazanin"/>
          <w:b/>
          <w:bCs/>
          <w:rtl/>
        </w:rPr>
      </w:pPr>
    </w:p>
    <w:p w14:paraId="50665CDF" w14:textId="77777777" w:rsidR="00264855" w:rsidRDefault="00264855" w:rsidP="00264855">
      <w:pPr>
        <w:bidi/>
        <w:rPr>
          <w:rFonts w:cs="B Nazanin"/>
          <w:b/>
          <w:bCs/>
          <w:rtl/>
        </w:rPr>
      </w:pPr>
    </w:p>
    <w:p w14:paraId="2B066AC1" w14:textId="424D4F81" w:rsidR="00FE1C7B" w:rsidRPr="00FE1C7B" w:rsidRDefault="00FE1C7B" w:rsidP="00264855">
      <w:pPr>
        <w:bidi/>
        <w:jc w:val="center"/>
        <w:rPr>
          <w:rFonts w:cs="B Nazanin"/>
        </w:rPr>
      </w:pPr>
      <w:r w:rsidRPr="00FE1C7B">
        <w:rPr>
          <w:rFonts w:cs="B Nazanin"/>
          <w:b/>
          <w:bCs/>
          <w:rtl/>
        </w:rPr>
        <w:lastRenderedPageBreak/>
        <w:t>مدل بازخورد صراحت بنیادین</w:t>
      </w:r>
      <w:r w:rsidRPr="00FE1C7B">
        <w:rPr>
          <w:rFonts w:cs="B Nazanin"/>
          <w:b/>
          <w:bCs/>
        </w:rPr>
        <w:t xml:space="preserve"> (Radical Candor)</w:t>
      </w:r>
    </w:p>
    <w:p w14:paraId="303A3DB0" w14:textId="2017D301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rtl/>
        </w:rPr>
        <w:t>رادیکال کندور، که توسط کیم اسکات (مدیر سابق گوگل و اپل) ارائه شده است، یک ماتریس چهارگانه برای ارائه بازخورد حرفه‌ای است</w:t>
      </w:r>
    </w:p>
    <w:p w14:paraId="455D5F08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محورهای ماتریس</w:t>
      </w:r>
      <w:r w:rsidRPr="00FE1C7B">
        <w:rPr>
          <w:rFonts w:cs="B Nazanin"/>
          <w:b/>
          <w:bCs/>
        </w:rPr>
        <w:t>:</w:t>
      </w:r>
    </w:p>
    <w:p w14:paraId="2A13846F" w14:textId="32D6B232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1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محور افقی (به چالش کشیدن مستقیم)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میزان شفافیت و صراحت در بیان مشکلات، اشتباهات و زمینه‌های بهبود</w:t>
      </w:r>
      <w:r w:rsidRPr="00FE1C7B">
        <w:rPr>
          <w:rFonts w:cs="B Nazanin"/>
        </w:rPr>
        <w:t>.</w:t>
      </w:r>
    </w:p>
    <w:p w14:paraId="49CC5796" w14:textId="2ECAA591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</w:rPr>
        <w:t>2</w:t>
      </w:r>
      <w:r w:rsidRPr="00FE1C7B">
        <w:rPr>
          <w:rFonts w:cs="B Nazanin"/>
          <w:rtl/>
        </w:rPr>
        <w:t xml:space="preserve">. </w:t>
      </w:r>
      <w:r w:rsidRPr="00FE1C7B">
        <w:rPr>
          <w:rFonts w:cs="B Nazanin"/>
          <w:b/>
          <w:bCs/>
          <w:rtl/>
        </w:rPr>
        <w:t>محور عمودی (اهمیت دادن به شخص)</w:t>
      </w:r>
      <w:r w:rsidRPr="00FE1C7B">
        <w:rPr>
          <w:rFonts w:cs="B Nazanin"/>
          <w:b/>
          <w:bCs/>
          <w:rtl/>
        </w:rPr>
        <w:t xml:space="preserve">: </w:t>
      </w:r>
      <w:r w:rsidRPr="00FE1C7B">
        <w:rPr>
          <w:rFonts w:cs="B Nazanin"/>
          <w:rtl/>
        </w:rPr>
        <w:t>میزان توجه و ارزش قائل شدن برای فرد به عنوان یک انسان</w:t>
      </w:r>
      <w:r w:rsidRPr="00FE1C7B">
        <w:rPr>
          <w:rFonts w:cs="B Nazanin"/>
        </w:rPr>
        <w:t>.</w:t>
      </w:r>
    </w:p>
    <w:p w14:paraId="3F48F759" w14:textId="77777777" w:rsidR="00FE1C7B" w:rsidRPr="00FE1C7B" w:rsidRDefault="00FE1C7B" w:rsidP="00FE1C7B">
      <w:pPr>
        <w:bidi/>
        <w:rPr>
          <w:rFonts w:cs="B Nazanin"/>
        </w:rPr>
      </w:pPr>
      <w:r w:rsidRPr="00FE1C7B">
        <w:rPr>
          <w:rFonts w:cs="B Nazanin"/>
          <w:b/>
          <w:bCs/>
          <w:rtl/>
        </w:rPr>
        <w:t>نواحی ماتریس</w:t>
      </w:r>
      <w:r w:rsidRPr="00FE1C7B">
        <w:rPr>
          <w:rFonts w:cs="B Nazanin"/>
          <w:b/>
          <w:bCs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77"/>
        <w:gridCol w:w="4113"/>
        <w:gridCol w:w="3660"/>
      </w:tblGrid>
      <w:tr w:rsidR="00FE1C7B" w:rsidRPr="00FE1C7B" w14:paraId="7584EA92" w14:textId="77777777" w:rsidTr="00FE1C7B">
        <w:tc>
          <w:tcPr>
            <w:tcW w:w="0" w:type="auto"/>
            <w:hideMark/>
          </w:tcPr>
          <w:p w14:paraId="6D45F3B6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نام ناحیه</w:t>
            </w:r>
          </w:p>
        </w:tc>
        <w:tc>
          <w:tcPr>
            <w:tcW w:w="0" w:type="auto"/>
            <w:hideMark/>
          </w:tcPr>
          <w:p w14:paraId="2FA379EA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ویژگی‌ها</w:t>
            </w:r>
          </w:p>
        </w:tc>
        <w:tc>
          <w:tcPr>
            <w:tcW w:w="0" w:type="auto"/>
            <w:hideMark/>
          </w:tcPr>
          <w:p w14:paraId="2D88D5F5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پیامدها</w:t>
            </w:r>
          </w:p>
        </w:tc>
      </w:tr>
      <w:tr w:rsidR="00FE1C7B" w:rsidRPr="00FE1C7B" w14:paraId="61807723" w14:textId="77777777" w:rsidTr="00FE1C7B">
        <w:tc>
          <w:tcPr>
            <w:tcW w:w="0" w:type="auto"/>
            <w:hideMark/>
          </w:tcPr>
          <w:p w14:paraId="0727E9B0" w14:textId="2DDF157D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  <w:lang w:bidi="fa-IR"/>
              </w:rPr>
              <w:t>۱</w:t>
            </w:r>
            <w:r w:rsidRPr="00FE1C7B">
              <w:rPr>
                <w:rFonts w:cs="B Nazanin"/>
                <w:b/>
                <w:bCs/>
                <w:rtl/>
              </w:rPr>
              <w:t xml:space="preserve">. </w:t>
            </w:r>
            <w:r w:rsidRPr="00FE1C7B">
              <w:rPr>
                <w:rFonts w:cs="B Nazanin"/>
                <w:b/>
                <w:bCs/>
                <w:rtl/>
              </w:rPr>
              <w:t>ریاکاری مزورانه</w:t>
            </w:r>
          </w:p>
        </w:tc>
        <w:tc>
          <w:tcPr>
            <w:tcW w:w="0" w:type="auto"/>
            <w:hideMark/>
          </w:tcPr>
          <w:p w14:paraId="213CC826" w14:textId="03F1EDFB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(اهمیت دادن کم / چالش کم) نه به فرد اهمیت داده می‌شود و نه حقیقت مستقیماً بیان می‌شود</w:t>
            </w:r>
            <w:r w:rsidRPr="00FE1C7B">
              <w:rPr>
                <w:rFonts w:cs="B Nazanin"/>
                <w:rtl/>
              </w:rPr>
              <w:t xml:space="preserve">. </w:t>
            </w:r>
            <w:r w:rsidRPr="00FE1C7B">
              <w:rPr>
                <w:rFonts w:cs="B Nazanin"/>
                <w:rtl/>
              </w:rPr>
              <w:t>بازخورد غیرصادقانه و منفعت‌طلبانه است و اغلب به غیبت پشت سر فرد می‌انجامد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33D73106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این ناحیه بدترین ناحیه محسوب می‌شود و فرهنگی سمی و پر از بی‌اعتمادی ایجاد می‌کند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7EAECB08" w14:textId="77777777" w:rsidTr="00FE1C7B">
        <w:tc>
          <w:tcPr>
            <w:tcW w:w="0" w:type="auto"/>
            <w:hideMark/>
          </w:tcPr>
          <w:p w14:paraId="18677041" w14:textId="7EB1AD9C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  <w:lang w:bidi="fa-IR"/>
              </w:rPr>
              <w:t>۲</w:t>
            </w:r>
            <w:r w:rsidRPr="00FE1C7B">
              <w:rPr>
                <w:rFonts w:cs="B Nazanin"/>
                <w:b/>
                <w:bCs/>
                <w:rtl/>
              </w:rPr>
              <w:t xml:space="preserve">. </w:t>
            </w:r>
            <w:r w:rsidRPr="00FE1C7B">
              <w:rPr>
                <w:rFonts w:cs="B Nazanin"/>
                <w:b/>
                <w:bCs/>
                <w:rtl/>
              </w:rPr>
              <w:t>پرخاشگری زننده</w:t>
            </w:r>
          </w:p>
        </w:tc>
        <w:tc>
          <w:tcPr>
            <w:tcW w:w="0" w:type="auto"/>
            <w:hideMark/>
          </w:tcPr>
          <w:p w14:paraId="534A2EBA" w14:textId="247133FD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(اهمیت دادن کم / چالش زیاد) بازخورد مستقیم، رک و بی‌رحمانه است، اما با تحقیر و سرزنش شدید و بدون در نظر گرفتن موارد انسانی</w:t>
            </w:r>
          </w:p>
        </w:tc>
        <w:tc>
          <w:tcPr>
            <w:tcW w:w="0" w:type="auto"/>
            <w:hideMark/>
          </w:tcPr>
          <w:p w14:paraId="5FEF697D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اضطراب در کل تیم ایجاد می‌کند، انگیزه را از بین می‌برد و فرد را تدافعی می‌سازد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6B336388" w14:textId="77777777" w:rsidTr="00FE1C7B">
        <w:tc>
          <w:tcPr>
            <w:tcW w:w="0" w:type="auto"/>
            <w:hideMark/>
          </w:tcPr>
          <w:p w14:paraId="12AFDDF5" w14:textId="18F00054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  <w:lang w:bidi="fa-IR"/>
              </w:rPr>
              <w:t>۳</w:t>
            </w:r>
            <w:r w:rsidRPr="00FE1C7B">
              <w:rPr>
                <w:rFonts w:cs="B Nazanin"/>
                <w:b/>
                <w:bCs/>
                <w:rtl/>
              </w:rPr>
              <w:t xml:space="preserve">. </w:t>
            </w:r>
            <w:r w:rsidRPr="00FE1C7B">
              <w:rPr>
                <w:rFonts w:cs="B Nazanin"/>
                <w:b/>
                <w:bCs/>
                <w:rtl/>
              </w:rPr>
              <w:t>همدلی مخرب</w:t>
            </w:r>
          </w:p>
        </w:tc>
        <w:tc>
          <w:tcPr>
            <w:tcW w:w="0" w:type="auto"/>
            <w:hideMark/>
          </w:tcPr>
          <w:p w14:paraId="7FE2B0C7" w14:textId="77777777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(اهمیت دادن زیاد / چالش کم) به دلیل ترس از جریحه‌دار شدن احساسات، از گفتن حقایق تلخ و بازخوردهای منفی خودداری می‌شود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36A4CC03" w14:textId="7AFB77AC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به آن "تله مدیران مهربان" یا "دوستی خاله خرسه" گفته می‌شود</w:t>
            </w:r>
            <w:r w:rsidRPr="00FE1C7B">
              <w:rPr>
                <w:rFonts w:cs="B Nazanin"/>
                <w:rtl/>
              </w:rPr>
              <w:t xml:space="preserve">. </w:t>
            </w:r>
            <w:r w:rsidRPr="00FE1C7B">
              <w:rPr>
                <w:rFonts w:cs="B Nazanin"/>
                <w:rtl/>
              </w:rPr>
              <w:t>در بلندمدت، فرد اشتباهات خود را تکرار کرده و رشد نمی‌کند و به عملکرد تیم آسیب می‌رسد</w:t>
            </w:r>
            <w:r w:rsidRPr="00FE1C7B">
              <w:rPr>
                <w:rFonts w:cs="B Nazanin"/>
              </w:rPr>
              <w:t>.</w:t>
            </w:r>
          </w:p>
        </w:tc>
      </w:tr>
      <w:tr w:rsidR="00FE1C7B" w:rsidRPr="00FE1C7B" w14:paraId="3894FC38" w14:textId="77777777" w:rsidTr="00FE1C7B">
        <w:tc>
          <w:tcPr>
            <w:tcW w:w="0" w:type="auto"/>
            <w:hideMark/>
          </w:tcPr>
          <w:p w14:paraId="2D7E4D72" w14:textId="39B2E5B0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b/>
                <w:bCs/>
                <w:rtl/>
                <w:lang w:bidi="fa-IR"/>
              </w:rPr>
              <w:t>۴</w:t>
            </w:r>
            <w:r w:rsidRPr="00FE1C7B">
              <w:rPr>
                <w:rFonts w:cs="B Nazanin"/>
                <w:b/>
                <w:bCs/>
                <w:rtl/>
              </w:rPr>
              <w:t xml:space="preserve">. </w:t>
            </w:r>
            <w:r w:rsidRPr="00FE1C7B">
              <w:rPr>
                <w:rFonts w:cs="B Nazanin"/>
                <w:b/>
                <w:bCs/>
                <w:rtl/>
              </w:rPr>
              <w:t>صراحت بنیادین (رادیکال کندور)</w:t>
            </w:r>
          </w:p>
        </w:tc>
        <w:tc>
          <w:tcPr>
            <w:tcW w:w="0" w:type="auto"/>
            <w:hideMark/>
          </w:tcPr>
          <w:p w14:paraId="616DDDC3" w14:textId="03F76208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(اهمیت دادن زیاد / چالش زیاد) نقطه ایده‌آل؛ هم به فرد اهمیت داده می‌شود و هم مستقیماً به چالش کشیده می‌شود</w:t>
            </w:r>
            <w:r w:rsidRPr="00FE1C7B">
              <w:rPr>
                <w:rFonts w:cs="B Nazanin"/>
                <w:rtl/>
              </w:rPr>
              <w:t xml:space="preserve">. </w:t>
            </w:r>
            <w:r w:rsidRPr="00FE1C7B">
              <w:rPr>
                <w:rFonts w:cs="B Nazanin"/>
                <w:rtl/>
              </w:rPr>
              <w:t>بازخورد مانند هدیه‌ای تلخ است که نیت خیر کمک‌کننده را منتقل می‌کند</w:t>
            </w:r>
            <w:r w:rsidRPr="00FE1C7B">
              <w:rPr>
                <w:rFonts w:cs="B Nazanin"/>
              </w:rPr>
              <w:t>.</w:t>
            </w:r>
          </w:p>
        </w:tc>
        <w:tc>
          <w:tcPr>
            <w:tcW w:w="0" w:type="auto"/>
            <w:hideMark/>
          </w:tcPr>
          <w:p w14:paraId="4EE16964" w14:textId="25E42630" w:rsidR="00FE1C7B" w:rsidRPr="00FE1C7B" w:rsidRDefault="00FE1C7B" w:rsidP="00FE1C7B">
            <w:pPr>
              <w:bidi/>
              <w:spacing w:after="160" w:line="278" w:lineRule="auto"/>
              <w:rPr>
                <w:rFonts w:cs="B Nazanin"/>
              </w:rPr>
            </w:pPr>
            <w:r w:rsidRPr="00FE1C7B">
              <w:rPr>
                <w:rFonts w:cs="B Nazanin"/>
                <w:rtl/>
              </w:rPr>
              <w:t>اعتماد ایجاد می‌شود</w:t>
            </w:r>
            <w:r w:rsidRPr="00FE1C7B">
              <w:rPr>
                <w:rFonts w:cs="B Nazanin"/>
                <w:rtl/>
              </w:rPr>
              <w:t xml:space="preserve">. </w:t>
            </w:r>
            <w:r w:rsidRPr="00FE1C7B">
              <w:rPr>
                <w:rFonts w:cs="B Nazanin"/>
                <w:rtl/>
              </w:rPr>
              <w:t>این رویکرد به شما اجازه می‌دهد که فرد را (در صورت لزوم) محترمانه از پروژه یا کار کنار بگذارید، اما بدون استفاده از پرخاشگری، تحقیر، یا داد زدن</w:t>
            </w:r>
            <w:r w:rsidRPr="00FE1C7B">
              <w:rPr>
                <w:rFonts w:cs="B Nazanin"/>
              </w:rPr>
              <w:t xml:space="preserve"> </w:t>
            </w:r>
          </w:p>
        </w:tc>
      </w:tr>
    </w:tbl>
    <w:p w14:paraId="57ED2169" w14:textId="4EF00C27" w:rsidR="00DC66E0" w:rsidRDefault="00DC66E0" w:rsidP="00FE1C7B">
      <w:pPr>
        <w:bidi/>
        <w:rPr>
          <w:rFonts w:cs="B Nazanin"/>
          <w:rtl/>
        </w:rPr>
      </w:pPr>
    </w:p>
    <w:p w14:paraId="6A0F1C8A" w14:textId="77777777" w:rsidR="00DC66E0" w:rsidRDefault="00DC66E0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p w14:paraId="6EA8707B" w14:textId="38D20DF7" w:rsidR="00BE2493" w:rsidRPr="00FE1C7B" w:rsidRDefault="00DC66E0" w:rsidP="00FE1C7B">
      <w:pPr>
        <w:bidi/>
        <w:rPr>
          <w:rFonts w:cs="B Nazanin"/>
        </w:rPr>
      </w:pPr>
      <w:r>
        <w:rPr>
          <w:rFonts w:cs="B Nazanin"/>
          <w:noProof/>
        </w:rPr>
        <w:lastRenderedPageBreak/>
        <w:drawing>
          <wp:inline distT="0" distB="0" distL="0" distR="0" wp14:anchorId="686C73EC" wp14:editId="6D6E9E49">
            <wp:extent cx="5943600" cy="5943600"/>
            <wp:effectExtent l="0" t="0" r="0" b="0"/>
            <wp:docPr id="1180937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2493" w:rsidRPr="00FE1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80D95"/>
    <w:multiLevelType w:val="hybridMultilevel"/>
    <w:tmpl w:val="A3486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D1C43"/>
    <w:multiLevelType w:val="hybridMultilevel"/>
    <w:tmpl w:val="1D965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951F6"/>
    <w:multiLevelType w:val="hybridMultilevel"/>
    <w:tmpl w:val="43A21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36DB4"/>
    <w:multiLevelType w:val="hybridMultilevel"/>
    <w:tmpl w:val="C784C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B57A93"/>
    <w:multiLevelType w:val="hybridMultilevel"/>
    <w:tmpl w:val="12801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585227">
    <w:abstractNumId w:val="0"/>
  </w:num>
  <w:num w:numId="2" w16cid:durableId="772549858">
    <w:abstractNumId w:val="1"/>
  </w:num>
  <w:num w:numId="3" w16cid:durableId="1956670309">
    <w:abstractNumId w:val="2"/>
  </w:num>
  <w:num w:numId="4" w16cid:durableId="1546330764">
    <w:abstractNumId w:val="4"/>
  </w:num>
  <w:num w:numId="5" w16cid:durableId="449712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C7B"/>
    <w:rsid w:val="0001312E"/>
    <w:rsid w:val="000D3285"/>
    <w:rsid w:val="00264855"/>
    <w:rsid w:val="00470436"/>
    <w:rsid w:val="005B01F1"/>
    <w:rsid w:val="00BB5278"/>
    <w:rsid w:val="00BE2493"/>
    <w:rsid w:val="00DC66E0"/>
    <w:rsid w:val="00DD5B93"/>
    <w:rsid w:val="00F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F27188C"/>
  <w15:chartTrackingRefBased/>
  <w15:docId w15:val="{F7A75B5E-444B-4DB8-85AE-6B8531DD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1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1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1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1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1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1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1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1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1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1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1C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1C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1C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1C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1C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1C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1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1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1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1C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1C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1C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C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1C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1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varshabi</dc:creator>
  <cp:keywords/>
  <dc:description/>
  <cp:lastModifiedBy>hamid varshabi</cp:lastModifiedBy>
  <cp:revision>2</cp:revision>
  <dcterms:created xsi:type="dcterms:W3CDTF">2025-12-18T17:57:00Z</dcterms:created>
  <dcterms:modified xsi:type="dcterms:W3CDTF">2025-12-18T21:20:00Z</dcterms:modified>
</cp:coreProperties>
</file>