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1F05D" w14:textId="77777777" w:rsidR="00BC24E3" w:rsidRPr="00231FF1" w:rsidRDefault="00191DCD" w:rsidP="00191DCD">
      <w:pPr>
        <w:rPr>
          <w:b/>
          <w:bCs/>
          <w:rtl/>
          <w:lang w:bidi="fa-IR"/>
        </w:rPr>
      </w:pPr>
      <w:r w:rsidRPr="00231FF1">
        <w:rPr>
          <w:rFonts w:hint="cs"/>
          <w:b/>
          <w:bCs/>
          <w:rtl/>
          <w:lang w:bidi="fa-IR"/>
        </w:rPr>
        <w:t xml:space="preserve">تئوری های ارتباطات 29/08/1404 </w:t>
      </w:r>
    </w:p>
    <w:p w14:paraId="559EFB59" w14:textId="77777777" w:rsidR="00BC24E3" w:rsidRPr="00231FF1" w:rsidRDefault="00191DCD" w:rsidP="00191DCD">
      <w:pPr>
        <w:jc w:val="center"/>
        <w:rPr>
          <w:b/>
          <w:bCs/>
          <w:sz w:val="28"/>
          <w:szCs w:val="28"/>
          <w:rtl/>
          <w:lang w:bidi="fa-IR"/>
        </w:rPr>
      </w:pPr>
      <w:r w:rsidRPr="00231FF1">
        <w:rPr>
          <w:rFonts w:hint="cs"/>
          <w:b/>
          <w:bCs/>
          <w:sz w:val="28"/>
          <w:szCs w:val="28"/>
          <w:rtl/>
        </w:rPr>
        <w:t xml:space="preserve">روشهای حل تعارض </w:t>
      </w:r>
      <w:r w:rsidRPr="00231FF1">
        <w:rPr>
          <w:b/>
          <w:bCs/>
          <w:sz w:val="28"/>
          <w:szCs w:val="28"/>
        </w:rPr>
        <w:t xml:space="preserve"> </w:t>
      </w:r>
      <w:r w:rsidRPr="00231FF1">
        <w:rPr>
          <w:rFonts w:hint="cs"/>
          <w:b/>
          <w:bCs/>
          <w:sz w:val="28"/>
          <w:szCs w:val="28"/>
          <w:rtl/>
          <w:lang w:bidi="fa-IR"/>
        </w:rPr>
        <w:t xml:space="preserve">        </w:t>
      </w:r>
    </w:p>
    <w:tbl>
      <w:tblPr>
        <w:tblStyle w:val="TableGrid"/>
        <w:tblW w:w="0" w:type="auto"/>
        <w:tblInd w:w="1800" w:type="dxa"/>
        <w:tblLook w:val="04A0" w:firstRow="1" w:lastRow="0" w:firstColumn="1" w:lastColumn="0" w:noHBand="0" w:noVBand="1"/>
      </w:tblPr>
      <w:tblGrid>
        <w:gridCol w:w="542"/>
        <w:gridCol w:w="1348"/>
        <w:gridCol w:w="1426"/>
        <w:gridCol w:w="1454"/>
      </w:tblGrid>
      <w:tr w:rsidR="00486733" w14:paraId="6CADF67E" w14:textId="77777777" w:rsidTr="00BC24E3">
        <w:trPr>
          <w:trHeight w:val="980"/>
        </w:trPr>
        <w:tc>
          <w:tcPr>
            <w:tcW w:w="542" w:type="dxa"/>
            <w:vMerge w:val="restart"/>
            <w:tcBorders>
              <w:top w:val="nil"/>
              <w:left w:val="nil"/>
            </w:tcBorders>
            <w:textDirection w:val="btLr"/>
          </w:tcPr>
          <w:p w14:paraId="4F1D5DD2" w14:textId="77777777" w:rsidR="00BC24E3" w:rsidRDefault="000C59E5" w:rsidP="00BC24E3">
            <w:pPr>
              <w:ind w:left="113" w:right="113"/>
            </w:pPr>
            <w:r>
              <w:rPr>
                <w:rFonts w:hint="cs"/>
                <w:rtl/>
              </w:rPr>
              <w:t xml:space="preserve">زیاد </w:t>
            </w:r>
            <w:r>
              <w:rPr>
                <w:rFonts w:ascii="Aptos" w:hAnsi="Aptos"/>
                <w:rtl/>
              </w:rPr>
              <w:t>→</w:t>
            </w:r>
            <w:r>
              <w:rPr>
                <w:rFonts w:hint="cs"/>
                <w:rtl/>
              </w:rPr>
              <w:t xml:space="preserve"> درجه ابراز تعارض </w:t>
            </w:r>
            <w:r>
              <w:rPr>
                <w:rFonts w:ascii="Aptos" w:hAnsi="Aptos"/>
                <w:rtl/>
              </w:rPr>
              <w:t>←</w:t>
            </w:r>
            <w:r>
              <w:rPr>
                <w:rFonts w:hint="cs"/>
                <w:rtl/>
              </w:rPr>
              <w:t xml:space="preserve"> کم</w:t>
            </w:r>
          </w:p>
          <w:p w14:paraId="34A52EFC" w14:textId="77777777" w:rsidR="00BC24E3" w:rsidRPr="000C59E5" w:rsidRDefault="00BC24E3" w:rsidP="000C59E5">
            <w:pPr>
              <w:ind w:left="113" w:right="113"/>
              <w:rPr>
                <w:rFonts w:ascii="Aptos" w:hAnsi="Aptos"/>
              </w:rPr>
            </w:pPr>
          </w:p>
        </w:tc>
        <w:tc>
          <w:tcPr>
            <w:tcW w:w="1348" w:type="dxa"/>
            <w:shd w:val="clear" w:color="auto" w:fill="FFFF00"/>
          </w:tcPr>
          <w:p w14:paraId="40085064" w14:textId="77777777" w:rsidR="000C59E5" w:rsidRPr="00BC24E3" w:rsidRDefault="000C59E5" w:rsidP="00486733">
            <w:pPr>
              <w:jc w:val="center"/>
              <w:rPr>
                <w:b/>
                <w:bCs/>
                <w:rtl/>
              </w:rPr>
            </w:pPr>
          </w:p>
          <w:p w14:paraId="1A00D3D0" w14:textId="77777777" w:rsidR="00486733" w:rsidRPr="00BC24E3" w:rsidRDefault="00486733" w:rsidP="00486733">
            <w:pPr>
              <w:jc w:val="center"/>
              <w:rPr>
                <w:b/>
                <w:bCs/>
              </w:rPr>
            </w:pPr>
            <w:r w:rsidRPr="00BC24E3">
              <w:rPr>
                <w:rFonts w:hint="cs"/>
                <w:b/>
                <w:bCs/>
                <w:rtl/>
              </w:rPr>
              <w:t>رقابت / اجبار</w:t>
            </w:r>
          </w:p>
          <w:p w14:paraId="2CCA90FB" w14:textId="77777777" w:rsidR="00BC24E3" w:rsidRPr="00BC24E3" w:rsidRDefault="00BC24E3" w:rsidP="00486733">
            <w:pPr>
              <w:jc w:val="center"/>
              <w:rPr>
                <w:b/>
                <w:bCs/>
                <w:sz w:val="20"/>
                <w:szCs w:val="20"/>
              </w:rPr>
            </w:pPr>
            <w:r w:rsidRPr="00BC24E3">
              <w:rPr>
                <w:b/>
                <w:bCs/>
                <w:sz w:val="20"/>
                <w:szCs w:val="20"/>
              </w:rPr>
              <w:t>Competing</w:t>
            </w:r>
          </w:p>
        </w:tc>
        <w:tc>
          <w:tcPr>
            <w:tcW w:w="1426" w:type="dxa"/>
          </w:tcPr>
          <w:p w14:paraId="7228AC6C" w14:textId="77777777" w:rsidR="00486733" w:rsidRPr="00BC24E3" w:rsidRDefault="00486733" w:rsidP="00486733">
            <w:pPr>
              <w:jc w:val="center"/>
              <w:rPr>
                <w:b/>
                <w:bCs/>
              </w:rPr>
            </w:pPr>
          </w:p>
        </w:tc>
        <w:tc>
          <w:tcPr>
            <w:tcW w:w="1454" w:type="dxa"/>
            <w:shd w:val="clear" w:color="auto" w:fill="FF3300"/>
          </w:tcPr>
          <w:p w14:paraId="1D6B90C4" w14:textId="77777777" w:rsidR="000C59E5" w:rsidRPr="00BC24E3" w:rsidRDefault="000C59E5" w:rsidP="00486733">
            <w:pPr>
              <w:jc w:val="center"/>
              <w:rPr>
                <w:b/>
                <w:bCs/>
                <w:rtl/>
              </w:rPr>
            </w:pPr>
          </w:p>
          <w:p w14:paraId="429D6779" w14:textId="77777777" w:rsidR="00486733" w:rsidRPr="00BC24E3" w:rsidRDefault="00486733" w:rsidP="00281396">
            <w:pPr>
              <w:shd w:val="clear" w:color="auto" w:fill="FF3300"/>
              <w:jc w:val="center"/>
              <w:rPr>
                <w:b/>
                <w:bCs/>
                <w:rtl/>
              </w:rPr>
            </w:pPr>
            <w:r w:rsidRPr="00BC24E3">
              <w:rPr>
                <w:rFonts w:hint="cs"/>
                <w:b/>
                <w:bCs/>
                <w:rtl/>
              </w:rPr>
              <w:t>همکاری</w:t>
            </w:r>
            <w:r w:rsidR="00BC24E3" w:rsidRPr="00BC24E3">
              <w:rPr>
                <w:rFonts w:hint="cs"/>
                <w:b/>
                <w:bCs/>
                <w:rtl/>
              </w:rPr>
              <w:t xml:space="preserve"> </w:t>
            </w:r>
          </w:p>
          <w:p w14:paraId="2B97769C" w14:textId="77777777" w:rsidR="000C59E5" w:rsidRPr="00BC24E3" w:rsidRDefault="00BC24E3" w:rsidP="00BC24E3">
            <w:pPr>
              <w:rPr>
                <w:b/>
                <w:bCs/>
              </w:rPr>
            </w:pPr>
            <w:r w:rsidRPr="00BC24E3">
              <w:rPr>
                <w:b/>
                <w:bCs/>
                <w:sz w:val="20"/>
                <w:szCs w:val="20"/>
              </w:rPr>
              <w:t>Collaborating</w:t>
            </w:r>
          </w:p>
        </w:tc>
      </w:tr>
      <w:tr w:rsidR="00486733" w14:paraId="115AFC5D" w14:textId="77777777" w:rsidTr="00BC24E3">
        <w:trPr>
          <w:trHeight w:val="1070"/>
        </w:trPr>
        <w:tc>
          <w:tcPr>
            <w:tcW w:w="542" w:type="dxa"/>
            <w:vMerge/>
            <w:tcBorders>
              <w:left w:val="nil"/>
            </w:tcBorders>
          </w:tcPr>
          <w:p w14:paraId="68D625F9" w14:textId="77777777" w:rsidR="00486733" w:rsidRDefault="00486733"/>
        </w:tc>
        <w:tc>
          <w:tcPr>
            <w:tcW w:w="1348" w:type="dxa"/>
          </w:tcPr>
          <w:p w14:paraId="7A7BB85D" w14:textId="77777777" w:rsidR="00486733" w:rsidRPr="00BC24E3" w:rsidRDefault="00486733" w:rsidP="00486733">
            <w:pPr>
              <w:jc w:val="center"/>
              <w:rPr>
                <w:b/>
                <w:bCs/>
              </w:rPr>
            </w:pPr>
          </w:p>
        </w:tc>
        <w:tc>
          <w:tcPr>
            <w:tcW w:w="1426" w:type="dxa"/>
            <w:shd w:val="clear" w:color="auto" w:fill="EE0000"/>
          </w:tcPr>
          <w:p w14:paraId="775CD21A" w14:textId="77777777" w:rsidR="000C59E5" w:rsidRPr="00BC24E3" w:rsidRDefault="000C59E5" w:rsidP="00486733">
            <w:pPr>
              <w:jc w:val="center"/>
              <w:rPr>
                <w:b/>
                <w:bCs/>
                <w:rtl/>
              </w:rPr>
            </w:pPr>
          </w:p>
          <w:p w14:paraId="3EF51546" w14:textId="77777777" w:rsidR="00486733" w:rsidRPr="00191DCD" w:rsidRDefault="00191DCD" w:rsidP="00486733">
            <w:pPr>
              <w:jc w:val="center"/>
              <w:rPr>
                <w:b/>
                <w:bCs/>
                <w:sz w:val="20"/>
                <w:szCs w:val="20"/>
                <w:shd w:val="clear" w:color="auto" w:fill="EE0000"/>
              </w:rPr>
            </w:pPr>
            <w:r w:rsidRPr="00191DCD">
              <w:rPr>
                <w:rFonts w:hint="cs"/>
                <w:b/>
                <w:bCs/>
                <w:sz w:val="20"/>
                <w:szCs w:val="20"/>
                <w:shd w:val="clear" w:color="auto" w:fill="EE0000"/>
                <w:rtl/>
              </w:rPr>
              <w:t xml:space="preserve">سازش / </w:t>
            </w:r>
            <w:r w:rsidR="00486733" w:rsidRPr="00191DCD">
              <w:rPr>
                <w:rFonts w:hint="cs"/>
                <w:b/>
                <w:bCs/>
                <w:sz w:val="20"/>
                <w:szCs w:val="20"/>
                <w:shd w:val="clear" w:color="auto" w:fill="EE0000"/>
                <w:rtl/>
              </w:rPr>
              <w:t>مصالحه</w:t>
            </w:r>
          </w:p>
          <w:p w14:paraId="5B3DF293" w14:textId="77777777" w:rsidR="00BC24E3" w:rsidRPr="00BC24E3" w:rsidRDefault="00BC24E3" w:rsidP="00486733">
            <w:pPr>
              <w:jc w:val="center"/>
              <w:rPr>
                <w:b/>
                <w:bCs/>
                <w:sz w:val="20"/>
                <w:szCs w:val="20"/>
              </w:rPr>
            </w:pPr>
            <w:r w:rsidRPr="00BC24E3">
              <w:rPr>
                <w:b/>
                <w:bCs/>
                <w:sz w:val="18"/>
                <w:szCs w:val="18"/>
                <w:shd w:val="clear" w:color="auto" w:fill="EE0000"/>
              </w:rPr>
              <w:t>Compromising</w:t>
            </w:r>
          </w:p>
        </w:tc>
        <w:tc>
          <w:tcPr>
            <w:tcW w:w="1454" w:type="dxa"/>
          </w:tcPr>
          <w:p w14:paraId="728FCA90" w14:textId="77777777" w:rsidR="00486733" w:rsidRPr="00BC24E3" w:rsidRDefault="00486733" w:rsidP="00486733">
            <w:pPr>
              <w:jc w:val="center"/>
              <w:rPr>
                <w:b/>
                <w:bCs/>
              </w:rPr>
            </w:pPr>
          </w:p>
        </w:tc>
      </w:tr>
      <w:tr w:rsidR="00486733" w14:paraId="0DE84603" w14:textId="77777777" w:rsidTr="00BC24E3">
        <w:trPr>
          <w:trHeight w:val="1070"/>
        </w:trPr>
        <w:tc>
          <w:tcPr>
            <w:tcW w:w="542" w:type="dxa"/>
            <w:vMerge/>
            <w:tcBorders>
              <w:left w:val="nil"/>
              <w:bottom w:val="nil"/>
            </w:tcBorders>
          </w:tcPr>
          <w:p w14:paraId="6A902D9C" w14:textId="77777777" w:rsidR="00486733" w:rsidRDefault="00486733"/>
        </w:tc>
        <w:tc>
          <w:tcPr>
            <w:tcW w:w="1348" w:type="dxa"/>
            <w:shd w:val="clear" w:color="auto" w:fill="FD67C0"/>
          </w:tcPr>
          <w:p w14:paraId="3832B1DC" w14:textId="77777777" w:rsidR="000C59E5" w:rsidRPr="00BC24E3" w:rsidRDefault="000C59E5" w:rsidP="00486733">
            <w:pPr>
              <w:jc w:val="center"/>
              <w:rPr>
                <w:b/>
                <w:bCs/>
                <w:rtl/>
              </w:rPr>
            </w:pPr>
          </w:p>
          <w:p w14:paraId="0BDE05E3" w14:textId="77777777" w:rsidR="00486733" w:rsidRPr="00BC24E3" w:rsidRDefault="00486733" w:rsidP="00486733">
            <w:pPr>
              <w:jc w:val="center"/>
              <w:rPr>
                <w:b/>
                <w:bCs/>
              </w:rPr>
            </w:pPr>
            <w:r w:rsidRPr="00BC24E3">
              <w:rPr>
                <w:rFonts w:hint="cs"/>
                <w:b/>
                <w:bCs/>
                <w:rtl/>
              </w:rPr>
              <w:t>اجتناب</w:t>
            </w:r>
          </w:p>
          <w:p w14:paraId="5F949B72" w14:textId="77777777" w:rsidR="00BC24E3" w:rsidRPr="00BC24E3" w:rsidRDefault="00BC24E3" w:rsidP="00486733">
            <w:pPr>
              <w:jc w:val="center"/>
              <w:rPr>
                <w:b/>
                <w:bCs/>
              </w:rPr>
            </w:pPr>
            <w:r w:rsidRPr="00BC24E3">
              <w:rPr>
                <w:b/>
                <w:bCs/>
                <w:sz w:val="20"/>
                <w:szCs w:val="20"/>
              </w:rPr>
              <w:t>Avoiding</w:t>
            </w:r>
          </w:p>
        </w:tc>
        <w:tc>
          <w:tcPr>
            <w:tcW w:w="1426" w:type="dxa"/>
          </w:tcPr>
          <w:p w14:paraId="631C5747" w14:textId="77777777" w:rsidR="00486733" w:rsidRPr="00BC24E3" w:rsidRDefault="00486733" w:rsidP="00486733">
            <w:pPr>
              <w:jc w:val="center"/>
              <w:rPr>
                <w:b/>
                <w:bCs/>
              </w:rPr>
            </w:pPr>
          </w:p>
        </w:tc>
        <w:tc>
          <w:tcPr>
            <w:tcW w:w="1454" w:type="dxa"/>
            <w:shd w:val="clear" w:color="auto" w:fill="002060"/>
          </w:tcPr>
          <w:p w14:paraId="514D2A17" w14:textId="77777777" w:rsidR="000C59E5" w:rsidRPr="00BC24E3" w:rsidRDefault="000C59E5" w:rsidP="00486733">
            <w:pPr>
              <w:jc w:val="center"/>
              <w:rPr>
                <w:b/>
                <w:bCs/>
                <w:rtl/>
              </w:rPr>
            </w:pPr>
          </w:p>
          <w:p w14:paraId="18549265" w14:textId="77777777" w:rsidR="00486733" w:rsidRPr="00191DCD" w:rsidRDefault="00191DCD" w:rsidP="00486733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191DCD">
              <w:rPr>
                <w:rFonts w:hint="cs"/>
                <w:b/>
                <w:bCs/>
                <w:sz w:val="22"/>
                <w:szCs w:val="22"/>
                <w:rtl/>
              </w:rPr>
              <w:t>سازگاری</w:t>
            </w:r>
            <w:r w:rsidR="00486733" w:rsidRPr="00191DCD">
              <w:rPr>
                <w:rFonts w:hint="cs"/>
                <w:b/>
                <w:bCs/>
                <w:sz w:val="22"/>
                <w:szCs w:val="22"/>
                <w:rtl/>
              </w:rPr>
              <w:t>/ گذشت</w:t>
            </w:r>
          </w:p>
          <w:p w14:paraId="7F80DE97" w14:textId="77777777" w:rsidR="00BC24E3" w:rsidRPr="00BC24E3" w:rsidRDefault="0049174D" w:rsidP="00BC24E3">
            <w:pPr>
              <w:jc w:val="center"/>
              <w:rPr>
                <w:b/>
                <w:bCs/>
                <w:sz w:val="14"/>
                <w:szCs w:val="14"/>
              </w:rPr>
            </w:pPr>
            <w:r w:rsidRPr="0049174D">
              <w:rPr>
                <w:b/>
                <w:bCs/>
                <w:sz w:val="16"/>
                <w:szCs w:val="16"/>
              </w:rPr>
              <w:t>Accommodating</w:t>
            </w:r>
          </w:p>
        </w:tc>
      </w:tr>
      <w:tr w:rsidR="00486733" w14:paraId="0504800E" w14:textId="77777777" w:rsidTr="00BC24E3">
        <w:trPr>
          <w:trHeight w:val="395"/>
        </w:trPr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2D29E02" w14:textId="77777777" w:rsidR="00486733" w:rsidRDefault="00486733" w:rsidP="00486733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 xml:space="preserve">زیاد  </w:t>
            </w:r>
            <w:r>
              <w:rPr>
                <w:rFonts w:ascii="Aptos" w:hAnsi="Aptos"/>
                <w:rtl/>
              </w:rPr>
              <w:t>→</w:t>
            </w:r>
            <w:r w:rsidR="000C59E5">
              <w:rPr>
                <w:rFonts w:ascii="Aptos" w:hAnsi="Aptos" w:hint="cs"/>
                <w:rtl/>
              </w:rPr>
              <w:t xml:space="preserve">     </w:t>
            </w:r>
            <w:r>
              <w:rPr>
                <w:rFonts w:hint="cs"/>
                <w:rtl/>
              </w:rPr>
              <w:t xml:space="preserve"> درجه همکاری</w:t>
            </w:r>
            <w:r w:rsidR="000C59E5">
              <w:rPr>
                <w:rFonts w:hint="cs"/>
                <w:rtl/>
              </w:rPr>
              <w:t xml:space="preserve">    </w:t>
            </w:r>
            <w:r>
              <w:rPr>
                <w:rFonts w:hint="cs"/>
                <w:rtl/>
              </w:rPr>
              <w:t xml:space="preserve"> </w:t>
            </w:r>
            <w:r w:rsidR="000C59E5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ptos" w:hAnsi="Aptos"/>
                <w:rtl/>
              </w:rPr>
              <w:t>←</w:t>
            </w:r>
            <w:r>
              <w:rPr>
                <w:rFonts w:hint="cs"/>
                <w:rtl/>
              </w:rPr>
              <w:t xml:space="preserve"> کم</w:t>
            </w:r>
            <w:r w:rsidR="000C59E5">
              <w:rPr>
                <w:rFonts w:hint="cs"/>
                <w:rtl/>
              </w:rPr>
              <w:t xml:space="preserve">         </w:t>
            </w:r>
          </w:p>
        </w:tc>
      </w:tr>
    </w:tbl>
    <w:p w14:paraId="18B15DF3" w14:textId="77777777" w:rsidR="00D93455" w:rsidRDefault="00D93455" w:rsidP="00EA6047">
      <w:pPr>
        <w:jc w:val="right"/>
        <w:rPr>
          <w:rtl/>
        </w:rPr>
      </w:pPr>
    </w:p>
    <w:p w14:paraId="676DE3FB" w14:textId="77777777" w:rsidR="00EA6047" w:rsidRPr="00191DCD" w:rsidRDefault="00EA6047" w:rsidP="00191DCD">
      <w:pPr>
        <w:jc w:val="right"/>
        <w:rPr>
          <w:b/>
          <w:bCs/>
          <w:sz w:val="28"/>
          <w:szCs w:val="28"/>
          <w:rtl/>
        </w:rPr>
      </w:pPr>
      <w:r w:rsidRPr="00191DCD">
        <w:rPr>
          <w:rFonts w:hint="cs"/>
          <w:b/>
          <w:bCs/>
          <w:sz w:val="28"/>
          <w:szCs w:val="28"/>
          <w:highlight w:val="yellow"/>
          <w:rtl/>
        </w:rPr>
        <w:t xml:space="preserve">رقابت </w:t>
      </w:r>
      <w:r w:rsidR="00191DCD" w:rsidRPr="00191DCD">
        <w:rPr>
          <w:rFonts w:hint="cs"/>
          <w:b/>
          <w:bCs/>
          <w:sz w:val="28"/>
          <w:szCs w:val="28"/>
          <w:highlight w:val="yellow"/>
          <w:rtl/>
        </w:rPr>
        <w:t>(</w:t>
      </w:r>
      <w:r w:rsidRPr="00191DCD">
        <w:rPr>
          <w:rFonts w:hint="cs"/>
          <w:b/>
          <w:bCs/>
          <w:sz w:val="28"/>
          <w:szCs w:val="28"/>
          <w:highlight w:val="yellow"/>
          <w:rtl/>
        </w:rPr>
        <w:t>اجبار</w:t>
      </w:r>
      <w:r w:rsidR="00191DCD" w:rsidRPr="00191DCD">
        <w:rPr>
          <w:rFonts w:hint="cs"/>
          <w:b/>
          <w:bCs/>
          <w:sz w:val="28"/>
          <w:szCs w:val="28"/>
          <w:highlight w:val="yellow"/>
          <w:rtl/>
        </w:rPr>
        <w:t>)</w:t>
      </w:r>
    </w:p>
    <w:p w14:paraId="7DCFF091" w14:textId="01223424" w:rsidR="00EA6047" w:rsidRPr="00231FF1" w:rsidRDefault="00EA6047" w:rsidP="00EA6047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فرد در حالت رقابت ، قاطعانه و فاقد همکاری با دیگران</w:t>
      </w:r>
      <w:r w:rsidR="0040548C">
        <w:rPr>
          <w:rFonts w:hint="cs"/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است و یک حالت قدرت محور دارد.</w:t>
      </w:r>
    </w:p>
    <w:p w14:paraId="2D4CE975" w14:textId="77777777" w:rsidR="00EA6047" w:rsidRPr="00231FF1" w:rsidRDefault="00EA6047" w:rsidP="00EA6047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در هنگام رقابت ، یک فرد با استفاده از هر قدرتی که برای کسب موقعیت خود مناسب به نظر می رسد ، نگرانی های خود را دنبال میکند . رقابت ممکن است به معنای دفاع از حقوق خود ، دفاع از موقعیتی باشد مه فکر میکنید درست است یا صرفا تلاش برای برنده شدن</w:t>
      </w:r>
    </w:p>
    <w:p w14:paraId="7AA4EDDD" w14:textId="77777777" w:rsidR="00EA6047" w:rsidRDefault="00EA6047" w:rsidP="00EA6047">
      <w:pPr>
        <w:pStyle w:val="ListParagraph"/>
        <w:bidi/>
        <w:rPr>
          <w:rtl/>
        </w:rPr>
      </w:pPr>
    </w:p>
    <w:p w14:paraId="2446389D" w14:textId="77777777" w:rsidR="00EA6047" w:rsidRPr="00BC24E3" w:rsidRDefault="00EA6047" w:rsidP="00191DCD">
      <w:pPr>
        <w:pStyle w:val="ListParagraph"/>
        <w:bidi/>
        <w:ind w:hanging="720"/>
        <w:rPr>
          <w:b/>
          <w:bCs/>
          <w:sz w:val="28"/>
          <w:szCs w:val="28"/>
          <w:rtl/>
        </w:rPr>
      </w:pPr>
      <w:r w:rsidRPr="00BC24E3">
        <w:rPr>
          <w:rFonts w:hint="cs"/>
          <w:b/>
          <w:bCs/>
          <w:sz w:val="28"/>
          <w:szCs w:val="28"/>
          <w:highlight w:val="yellow"/>
          <w:rtl/>
        </w:rPr>
        <w:t>شرایط کارآمدی رقابت یا اجبار</w:t>
      </w:r>
    </w:p>
    <w:p w14:paraId="34F6A64B" w14:textId="77777777" w:rsidR="00EA6047" w:rsidRPr="00231FF1" w:rsidRDefault="00EA6047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وقتی سرعت عمل و تصمیم گیری قاطعانه حیاتی است، مثلا در رشایط اضطراری</w:t>
      </w:r>
    </w:p>
    <w:p w14:paraId="75565B1E" w14:textId="77777777" w:rsidR="00EA6047" w:rsidRPr="00231FF1" w:rsidRDefault="00EA6047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در موضوعات مهمی که اجرای تصمیمات سخت و ناخوشایند ضروری است، مثل کاهش هزینه ها یا اعمال قوانین جدید.</w:t>
      </w:r>
    </w:p>
    <w:p w14:paraId="0CF27FDE" w14:textId="77777777" w:rsidR="00EA6047" w:rsidRPr="00231FF1" w:rsidRDefault="00EA6047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وقتی آینده شرکت در گرو تصمیم شماست و شما از صحت نظر خود مطمئنید.</w:t>
      </w:r>
    </w:p>
    <w:p w14:paraId="4E2025C3" w14:textId="77777777" w:rsidR="00EA6047" w:rsidRPr="00231FF1" w:rsidRDefault="00EA6047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 xml:space="preserve">در مقابل کسانی که از رقابت نپرهیزند </w:t>
      </w:r>
      <w:r w:rsidR="00455D6C" w:rsidRPr="00231FF1">
        <w:rPr>
          <w:rFonts w:hint="cs"/>
          <w:b/>
          <w:bCs/>
          <w:rtl/>
        </w:rPr>
        <w:t>و بخواهند از شرایط سوء استفاده کنند</w:t>
      </w:r>
    </w:p>
    <w:p w14:paraId="425599EF" w14:textId="77777777" w:rsidR="00455D6C" w:rsidRDefault="00455D6C" w:rsidP="00455D6C">
      <w:pPr>
        <w:pStyle w:val="ListParagraph"/>
        <w:bidi/>
        <w:rPr>
          <w:rtl/>
        </w:rPr>
      </w:pPr>
    </w:p>
    <w:p w14:paraId="68FF3579" w14:textId="77777777" w:rsidR="00455D6C" w:rsidRPr="00191DCD" w:rsidRDefault="00455D6C" w:rsidP="00191DCD">
      <w:pPr>
        <w:pStyle w:val="ListParagraph"/>
        <w:bidi/>
        <w:ind w:left="270" w:hanging="270"/>
        <w:rPr>
          <w:b/>
          <w:bCs/>
          <w:color w:val="FFFFFF" w:themeColor="background1"/>
          <w:sz w:val="28"/>
          <w:szCs w:val="28"/>
          <w:rtl/>
        </w:rPr>
      </w:pPr>
      <w:r w:rsidRPr="00191DCD">
        <w:rPr>
          <w:rFonts w:hint="cs"/>
          <w:b/>
          <w:bCs/>
          <w:color w:val="FFFFFF" w:themeColor="background1"/>
          <w:sz w:val="28"/>
          <w:szCs w:val="28"/>
          <w:highlight w:val="red"/>
          <w:rtl/>
        </w:rPr>
        <w:t>سازش ( مصالحه)</w:t>
      </w:r>
    </w:p>
    <w:p w14:paraId="21B34005" w14:textId="77777777" w:rsidR="00455D6C" w:rsidRPr="00231FF1" w:rsidRDefault="00455D6C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در حالت سازش ، فرد هم در قاطعیت و هم در همکاری در حالت میانی قرار دارد.</w:t>
      </w:r>
    </w:p>
    <w:p w14:paraId="74ABCA38" w14:textId="77777777" w:rsidR="00455D6C" w:rsidRPr="00231FF1" w:rsidRDefault="00455D6C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هنگام مصالحه ، هدف یافتن راه حلی مناسب و قابل قبول دو طرفه است که تا حدی هر دو طرف را راضی کند. در این سبک ، رفتاری  شبیه معامله کردن و بده بستان نموندن رخ میدهد.. افراد در این سبک تلاش میکنند تا به نوعی با یکدیگر معامله کنند و رضایت نسبی هر دو طرف تعارض در حد معمول برآورده شود.</w:t>
      </w:r>
    </w:p>
    <w:p w14:paraId="7D79AE57" w14:textId="77777777" w:rsidR="00455D6C" w:rsidRDefault="00455D6C" w:rsidP="00455D6C">
      <w:pPr>
        <w:pStyle w:val="ListParagraph"/>
        <w:bidi/>
        <w:rPr>
          <w:rtl/>
        </w:rPr>
      </w:pPr>
    </w:p>
    <w:p w14:paraId="4022444E" w14:textId="77777777" w:rsidR="00455D6C" w:rsidRPr="00191DCD" w:rsidRDefault="00455D6C" w:rsidP="00191DCD">
      <w:pPr>
        <w:pStyle w:val="ListParagraph"/>
        <w:bidi/>
        <w:ind w:hanging="720"/>
        <w:rPr>
          <w:b/>
          <w:bCs/>
          <w:color w:val="FFFFFF" w:themeColor="background1"/>
          <w:sz w:val="28"/>
          <w:szCs w:val="28"/>
          <w:rtl/>
        </w:rPr>
      </w:pPr>
      <w:r w:rsidRPr="00191DCD">
        <w:rPr>
          <w:rFonts w:hint="cs"/>
          <w:b/>
          <w:bCs/>
          <w:color w:val="FFFFFF" w:themeColor="background1"/>
          <w:sz w:val="28"/>
          <w:szCs w:val="28"/>
          <w:highlight w:val="red"/>
          <w:rtl/>
        </w:rPr>
        <w:t>شرایط کارآمدی سبک سازش ( مصالحه)</w:t>
      </w:r>
    </w:p>
    <w:p w14:paraId="7DA3322F" w14:textId="77777777" w:rsidR="00455D6C" w:rsidRPr="00231FF1" w:rsidRDefault="00455D6C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وقتی اهداف مهم هستند ، اما هزینه های روش های قاطعانه تر ( مانند زمان ، انرژی یا روابط) توجیه پذیر نیستند.</w:t>
      </w:r>
    </w:p>
    <w:p w14:paraId="78C92AB5" w14:textId="77777777" w:rsidR="00455D6C" w:rsidRPr="00231FF1" w:rsidRDefault="00455D6C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هنگامی که طرفین قدرتی برابر دارند و اهدافشان با هم در تضاد است.</w:t>
      </w:r>
    </w:p>
    <w:p w14:paraId="587868D9" w14:textId="77777777" w:rsidR="00455D6C" w:rsidRPr="00231FF1" w:rsidRDefault="00455D6C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برای دستیابی به راهکارهای موقت در مسائل پیچیده و زمان بر</w:t>
      </w:r>
    </w:p>
    <w:p w14:paraId="1E5B39DB" w14:textId="77777777" w:rsidR="00455D6C" w:rsidRPr="00231FF1" w:rsidRDefault="00455D6C" w:rsidP="00455D6C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در شرایطی که زمان محدود است و نیاز به تصمیم گیری سریع وجود دارد.</w:t>
      </w:r>
    </w:p>
    <w:p w14:paraId="2CC7450D" w14:textId="77777777" w:rsidR="00BC24E3" w:rsidRPr="00231FF1" w:rsidRDefault="00455D6C" w:rsidP="00BC24E3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به عنوان آخرین راهکار، زمانی که همکاری یا رقابت نتیجه بخش نبوده است.</w:t>
      </w:r>
    </w:p>
    <w:p w14:paraId="73B0C9ED" w14:textId="77777777" w:rsidR="00BC24E3" w:rsidRDefault="00BC24E3" w:rsidP="00BC24E3">
      <w:pPr>
        <w:bidi/>
        <w:rPr>
          <w:rtl/>
        </w:rPr>
      </w:pPr>
    </w:p>
    <w:p w14:paraId="603F90DE" w14:textId="77777777" w:rsidR="00191DCD" w:rsidRDefault="00191DCD" w:rsidP="00191DCD">
      <w:pPr>
        <w:bidi/>
      </w:pPr>
    </w:p>
    <w:p w14:paraId="01A57396" w14:textId="77777777" w:rsidR="001B5997" w:rsidRPr="00191DCD" w:rsidRDefault="001B5997" w:rsidP="00191DCD">
      <w:pPr>
        <w:pStyle w:val="ListParagraph"/>
        <w:bidi/>
        <w:ind w:hanging="720"/>
        <w:rPr>
          <w:b/>
          <w:bCs/>
          <w:color w:val="FFFFFF" w:themeColor="background1"/>
          <w:sz w:val="28"/>
          <w:szCs w:val="28"/>
          <w:rtl/>
        </w:rPr>
      </w:pPr>
      <w:r w:rsidRPr="00191DCD">
        <w:rPr>
          <w:rFonts w:hint="cs"/>
          <w:b/>
          <w:bCs/>
          <w:color w:val="FFFFFF" w:themeColor="background1"/>
          <w:sz w:val="28"/>
          <w:szCs w:val="28"/>
          <w:highlight w:val="magenta"/>
          <w:rtl/>
        </w:rPr>
        <w:lastRenderedPageBreak/>
        <w:t>اجتناب</w:t>
      </w:r>
    </w:p>
    <w:p w14:paraId="434FFA4A" w14:textId="77777777" w:rsidR="001B5997" w:rsidRPr="00231FF1" w:rsidRDefault="001B5997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حالت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اجتناب،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جرات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ورزى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مطرح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كردن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تعارض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رانداشته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واز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طرفى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تمايل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همكارى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طرفين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تعارض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ندارد</w:t>
      </w:r>
      <w:r w:rsidRPr="00231FF1">
        <w:rPr>
          <w:rFonts w:cs="Arial"/>
          <w:b/>
          <w:bCs/>
          <w:rtl/>
        </w:rPr>
        <w:t xml:space="preserve">. </w:t>
      </w:r>
      <w:r w:rsidRPr="00231FF1">
        <w:rPr>
          <w:rFonts w:cs="Arial" w:hint="cs"/>
          <w:b/>
          <w:bCs/>
          <w:rtl/>
        </w:rPr>
        <w:t>هنگام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اجتناب،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بلافاصله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دنبال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نگرانی هاى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خود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</w:t>
      </w:r>
      <w:r w:rsidR="00114E57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ران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رود</w:t>
      </w:r>
      <w:r w:rsidRPr="00231FF1">
        <w:rPr>
          <w:rFonts w:cs="Arial"/>
          <w:b/>
          <w:bCs/>
          <w:rtl/>
        </w:rPr>
        <w:t xml:space="preserve">. </w:t>
      </w:r>
      <w:r w:rsidRPr="00231FF1">
        <w:rPr>
          <w:rFonts w:cs="Arial" w:hint="cs"/>
          <w:b/>
          <w:bCs/>
          <w:rtl/>
        </w:rPr>
        <w:t>او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تعارض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نمى</w:t>
      </w:r>
      <w:r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پ</w:t>
      </w:r>
      <w:r w:rsidRPr="00231FF1">
        <w:rPr>
          <w:rFonts w:cs="Arial" w:hint="cs"/>
          <w:b/>
          <w:bCs/>
          <w:rtl/>
        </w:rPr>
        <w:t>ردا</w:t>
      </w:r>
      <w:r w:rsidR="00114E57" w:rsidRPr="00231FF1">
        <w:rPr>
          <w:rFonts w:cs="Arial" w:hint="cs"/>
          <w:b/>
          <w:bCs/>
          <w:rtl/>
        </w:rPr>
        <w:t>ز</w:t>
      </w:r>
      <w:r w:rsidRPr="00231FF1">
        <w:rPr>
          <w:rFonts w:cs="Arial" w:hint="cs"/>
          <w:b/>
          <w:bCs/>
          <w:rtl/>
        </w:rPr>
        <w:t>د</w:t>
      </w:r>
      <w:r w:rsidRPr="00231FF1">
        <w:rPr>
          <w:rFonts w:cs="Arial"/>
          <w:b/>
          <w:bCs/>
          <w:rtl/>
        </w:rPr>
        <w:t>.</w:t>
      </w:r>
    </w:p>
    <w:p w14:paraId="6E41B695" w14:textId="77777777" w:rsidR="001B5997" w:rsidRPr="00231FF1" w:rsidRDefault="001B5997" w:rsidP="0087249F">
      <w:pPr>
        <w:pStyle w:val="ListParagraph"/>
        <w:numPr>
          <w:ilvl w:val="0"/>
          <w:numId w:val="1"/>
        </w:numPr>
        <w:bidi/>
        <w:rPr>
          <w:b/>
          <w:bCs/>
          <w:rtl/>
        </w:rPr>
      </w:pPr>
      <w:r w:rsidRPr="00231FF1">
        <w:rPr>
          <w:rFonts w:cs="Arial" w:hint="cs"/>
          <w:b/>
          <w:bCs/>
          <w:rtl/>
        </w:rPr>
        <w:t>اجتتاب،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ممكن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شكل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دور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زدن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ديبلماتيك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موضوع،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تعويق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انداختن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موضوع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باشد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زمان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بهترى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مقابله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موقعيت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تهديد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آميز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دست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آيد،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صورت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اساسى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باعث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كنار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كشيدن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از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موقعيت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تهديد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آميزشود</w:t>
      </w:r>
      <w:r w:rsidRPr="00231FF1">
        <w:rPr>
          <w:rFonts w:cs="Arial"/>
          <w:b/>
          <w:bCs/>
          <w:rtl/>
        </w:rPr>
        <w:t>.</w:t>
      </w:r>
    </w:p>
    <w:p w14:paraId="6A06654B" w14:textId="77777777" w:rsidR="00455D6C" w:rsidRDefault="00455D6C" w:rsidP="00455D6C">
      <w:pPr>
        <w:pStyle w:val="ListParagraph"/>
        <w:bidi/>
        <w:rPr>
          <w:rtl/>
        </w:rPr>
      </w:pPr>
    </w:p>
    <w:p w14:paraId="1268CF22" w14:textId="77777777" w:rsidR="00455D6C" w:rsidRPr="00191DCD" w:rsidRDefault="00114E57" w:rsidP="00191DCD">
      <w:pPr>
        <w:pStyle w:val="ListParagraph"/>
        <w:bidi/>
        <w:ind w:hanging="720"/>
        <w:rPr>
          <w:b/>
          <w:bCs/>
          <w:color w:val="FFFFFF" w:themeColor="background1"/>
          <w:sz w:val="28"/>
          <w:szCs w:val="28"/>
          <w:rtl/>
        </w:rPr>
      </w:pPr>
      <w:r w:rsidRPr="00191DCD">
        <w:rPr>
          <w:rFonts w:hint="cs"/>
          <w:b/>
          <w:bCs/>
          <w:color w:val="FFFFFF" w:themeColor="background1"/>
          <w:sz w:val="28"/>
          <w:szCs w:val="28"/>
          <w:highlight w:val="magenta"/>
          <w:rtl/>
        </w:rPr>
        <w:t>شرایط کارآمدی سبک اجتناب</w:t>
      </w:r>
    </w:p>
    <w:p w14:paraId="59DEF982" w14:textId="77777777" w:rsidR="00114E57" w:rsidRPr="00231FF1" w:rsidRDefault="00114E57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وقتى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مسئله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اهميت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مسائل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مهم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اولويت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قرار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دارند</w:t>
      </w:r>
      <w:r w:rsidRPr="00231FF1">
        <w:rPr>
          <w:rFonts w:cs="Arial"/>
          <w:b/>
          <w:bCs/>
          <w:rtl/>
        </w:rPr>
        <w:t>.</w:t>
      </w:r>
    </w:p>
    <w:p w14:paraId="5A16C5DE" w14:textId="77777777" w:rsidR="00114E57" w:rsidRPr="00231FF1" w:rsidRDefault="00114E57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وقتى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="0087249F" w:rsidRPr="00231FF1">
        <w:rPr>
          <w:rFonts w:cs="Arial" w:hint="cs"/>
          <w:b/>
          <w:bCs/>
          <w:rtl/>
        </w:rPr>
        <w:t>بینید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هيج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اميدى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برآورده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خواسته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هايتان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نيست</w:t>
      </w:r>
      <w:r w:rsidRPr="00231FF1">
        <w:rPr>
          <w:rFonts w:cs="Arial"/>
          <w:b/>
          <w:bCs/>
          <w:rtl/>
        </w:rPr>
        <w:t>.</w:t>
      </w:r>
    </w:p>
    <w:p w14:paraId="36B1C717" w14:textId="77777777" w:rsidR="00114E57" w:rsidRPr="00231FF1" w:rsidRDefault="00114E57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براى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فرصت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دادن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طرفين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="0087249F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ير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آرامش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بازن</w:t>
      </w:r>
      <w:r w:rsidR="0087249F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ديد</w:t>
      </w:r>
      <w:r w:rsidR="0087249F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اهها</w:t>
      </w:r>
      <w:r w:rsidRPr="00231FF1">
        <w:rPr>
          <w:rFonts w:cs="Arial"/>
          <w:b/>
          <w:bCs/>
          <w:rtl/>
        </w:rPr>
        <w:t>.</w:t>
      </w:r>
    </w:p>
    <w:p w14:paraId="5D2F9758" w14:textId="77777777" w:rsidR="00114E57" w:rsidRPr="00231FF1" w:rsidRDefault="00114E57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وقتى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جمع</w:t>
      </w:r>
      <w:r w:rsidRPr="00231FF1">
        <w:rPr>
          <w:rFonts w:cs="Arial"/>
          <w:b/>
          <w:bCs/>
          <w:rtl/>
        </w:rPr>
        <w:t xml:space="preserve"> </w:t>
      </w:r>
      <w:r w:rsidR="0087249F" w:rsidRPr="00231FF1">
        <w:rPr>
          <w:rFonts w:cs="Arial" w:hint="cs"/>
          <w:b/>
          <w:bCs/>
          <w:rtl/>
        </w:rPr>
        <w:t>آ</w:t>
      </w:r>
      <w:r w:rsidRPr="00231FF1">
        <w:rPr>
          <w:rFonts w:cs="Arial" w:hint="cs"/>
          <w:b/>
          <w:bCs/>
          <w:rtl/>
        </w:rPr>
        <w:t>ورى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اطلاعات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تصميم</w:t>
      </w:r>
      <w:r w:rsidRPr="00231FF1">
        <w:rPr>
          <w:rFonts w:cs="Arial"/>
          <w:b/>
          <w:bCs/>
          <w:rtl/>
        </w:rPr>
        <w:t xml:space="preserve"> </w:t>
      </w:r>
      <w:r w:rsidR="0087249F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يرى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سريع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اولويت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دارد</w:t>
      </w:r>
      <w:r w:rsidRPr="00231FF1">
        <w:rPr>
          <w:rFonts w:cs="Arial"/>
          <w:b/>
          <w:bCs/>
          <w:rtl/>
        </w:rPr>
        <w:t>.</w:t>
      </w:r>
    </w:p>
    <w:p w14:paraId="05CDEA95" w14:textId="77777777" w:rsidR="0087249F" w:rsidRPr="00231FF1" w:rsidRDefault="0087249F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در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شرايطى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كه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دي</w:t>
      </w:r>
      <w:r w:rsidRPr="00231FF1">
        <w:rPr>
          <w:rFonts w:cs="Arial" w:hint="cs"/>
          <w:b/>
          <w:bCs/>
          <w:rtl/>
        </w:rPr>
        <w:t>گ</w:t>
      </w:r>
      <w:r w:rsidR="00114E57" w:rsidRPr="00231FF1">
        <w:rPr>
          <w:rFonts w:cs="Arial" w:hint="cs"/>
          <w:b/>
          <w:bCs/>
          <w:rtl/>
        </w:rPr>
        <w:t>ران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توانايى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حل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موثرتر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تعارض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را</w:t>
      </w:r>
      <w:r w:rsidR="00114E57" w:rsidRPr="00231FF1">
        <w:rPr>
          <w:rFonts w:cs="Arial"/>
          <w:b/>
          <w:bCs/>
          <w:rtl/>
        </w:rPr>
        <w:t xml:space="preserve"> </w:t>
      </w:r>
      <w:r w:rsidR="00114E57" w:rsidRPr="00231FF1">
        <w:rPr>
          <w:rFonts w:cs="Arial" w:hint="cs"/>
          <w:b/>
          <w:bCs/>
          <w:rtl/>
        </w:rPr>
        <w:t>دارند</w:t>
      </w:r>
      <w:r w:rsidR="00114E57" w:rsidRPr="00231FF1">
        <w:rPr>
          <w:rFonts w:cs="Arial"/>
          <w:b/>
          <w:bCs/>
          <w:rtl/>
        </w:rPr>
        <w:t>.</w:t>
      </w:r>
    </w:p>
    <w:p w14:paraId="47AD00EA" w14:textId="77777777" w:rsidR="00114E57" w:rsidRPr="00231FF1" w:rsidRDefault="00114E57" w:rsidP="0087249F">
      <w:pPr>
        <w:pStyle w:val="ListParagraph"/>
        <w:numPr>
          <w:ilvl w:val="0"/>
          <w:numId w:val="1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وقتى</w:t>
      </w:r>
      <w:r w:rsidRPr="00231FF1">
        <w:rPr>
          <w:rFonts w:cs="Arial"/>
          <w:b/>
          <w:bCs/>
          <w:rtl/>
        </w:rPr>
        <w:t xml:space="preserve"> </w:t>
      </w:r>
      <w:r w:rsidR="0087249F" w:rsidRPr="00231FF1">
        <w:rPr>
          <w:rFonts w:cs="Arial" w:hint="cs"/>
          <w:b/>
          <w:bCs/>
          <w:rtl/>
        </w:rPr>
        <w:t>مسئله</w:t>
      </w:r>
      <w:r w:rsidR="0087249F"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مورد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نظر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ظاهراً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مرتبط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ني</w:t>
      </w:r>
      <w:r w:rsidR="0087249F" w:rsidRPr="00231FF1">
        <w:rPr>
          <w:rFonts w:cs="Arial" w:hint="cs"/>
          <w:b/>
          <w:bCs/>
          <w:rtl/>
        </w:rPr>
        <w:t>س</w:t>
      </w:r>
      <w:r w:rsidRPr="00231FF1">
        <w:rPr>
          <w:rFonts w:cs="Arial" w:hint="cs"/>
          <w:b/>
          <w:bCs/>
          <w:rtl/>
        </w:rPr>
        <w:t>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نشانه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از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مش</w:t>
      </w:r>
      <w:r w:rsidR="0087249F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لات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</w:t>
      </w:r>
      <w:r w:rsidR="0087249F" w:rsidRPr="00231FF1">
        <w:rPr>
          <w:rFonts w:cs="Arial" w:hint="cs"/>
          <w:b/>
          <w:bCs/>
          <w:rtl/>
        </w:rPr>
        <w:t>گ</w:t>
      </w:r>
      <w:r w:rsidRPr="00231FF1">
        <w:rPr>
          <w:rFonts w:cs="Arial" w:hint="cs"/>
          <w:b/>
          <w:bCs/>
          <w:rtl/>
        </w:rPr>
        <w:t>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است</w:t>
      </w:r>
      <w:r w:rsidRPr="00231FF1">
        <w:rPr>
          <w:rFonts w:cs="Arial"/>
          <w:b/>
          <w:bCs/>
          <w:rtl/>
        </w:rPr>
        <w:t xml:space="preserve"> .</w:t>
      </w:r>
    </w:p>
    <w:p w14:paraId="5308DFFB" w14:textId="77777777" w:rsidR="0087249F" w:rsidRPr="0087249F" w:rsidRDefault="0087249F" w:rsidP="0087249F">
      <w:pPr>
        <w:pStyle w:val="ListParagraph"/>
        <w:bidi/>
      </w:pPr>
    </w:p>
    <w:p w14:paraId="16858B42" w14:textId="77777777" w:rsidR="0087249F" w:rsidRPr="00191DCD" w:rsidRDefault="0087249F" w:rsidP="00191DCD">
      <w:pPr>
        <w:bidi/>
        <w:rPr>
          <w:b/>
          <w:bCs/>
          <w:color w:val="FFFFFF" w:themeColor="background1"/>
          <w:sz w:val="28"/>
          <w:szCs w:val="28"/>
        </w:rPr>
      </w:pPr>
      <w:r w:rsidRPr="00191DCD">
        <w:rPr>
          <w:rFonts w:cs="Arial" w:hint="cs"/>
          <w:b/>
          <w:bCs/>
          <w:color w:val="FFFFFF" w:themeColor="background1"/>
          <w:sz w:val="28"/>
          <w:szCs w:val="28"/>
          <w:highlight w:val="blue"/>
          <w:rtl/>
        </w:rPr>
        <w:t>ساز</w:t>
      </w:r>
      <w:r w:rsidRPr="00191DCD">
        <w:rPr>
          <w:rFonts w:cs="Arial"/>
          <w:b/>
          <w:bCs/>
          <w:color w:val="FFFFFF" w:themeColor="background1"/>
          <w:sz w:val="28"/>
          <w:szCs w:val="28"/>
          <w:highlight w:val="blue"/>
          <w:rtl/>
        </w:rPr>
        <w:t xml:space="preserve"> </w:t>
      </w:r>
      <w:r w:rsidRPr="00191DCD">
        <w:rPr>
          <w:rFonts w:cs="Arial" w:hint="cs"/>
          <w:b/>
          <w:bCs/>
          <w:color w:val="FFFFFF" w:themeColor="background1"/>
          <w:sz w:val="28"/>
          <w:szCs w:val="28"/>
          <w:highlight w:val="blue"/>
          <w:rtl/>
        </w:rPr>
        <w:t>گارى</w:t>
      </w:r>
      <w:r w:rsidRPr="00191DCD">
        <w:rPr>
          <w:rFonts w:cs="Arial"/>
          <w:b/>
          <w:bCs/>
          <w:color w:val="FFFFFF" w:themeColor="background1"/>
          <w:sz w:val="28"/>
          <w:szCs w:val="28"/>
          <w:highlight w:val="blue"/>
          <w:rtl/>
        </w:rPr>
        <w:t xml:space="preserve"> (</w:t>
      </w:r>
      <w:r w:rsidRPr="00191DCD">
        <w:rPr>
          <w:rFonts w:cs="Arial" w:hint="cs"/>
          <w:b/>
          <w:bCs/>
          <w:color w:val="FFFFFF" w:themeColor="background1"/>
          <w:sz w:val="28"/>
          <w:szCs w:val="28"/>
          <w:highlight w:val="blue"/>
          <w:rtl/>
        </w:rPr>
        <w:t>گذشت</w:t>
      </w:r>
      <w:r w:rsidRPr="00191DCD">
        <w:rPr>
          <w:rFonts w:cs="Arial"/>
          <w:b/>
          <w:bCs/>
          <w:color w:val="FFFFFF" w:themeColor="background1"/>
          <w:sz w:val="28"/>
          <w:szCs w:val="28"/>
          <w:highlight w:val="blue"/>
          <w:rtl/>
        </w:rPr>
        <w:t>)</w:t>
      </w:r>
    </w:p>
    <w:p w14:paraId="1C3C2C1C" w14:textId="77777777" w:rsidR="0087249F" w:rsidRPr="00231FF1" w:rsidRDefault="0087249F" w:rsidP="0087249F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حالت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سازگارى،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جرات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ورزى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مطرح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كردن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تعارض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خود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را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ندارد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اما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طرف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مقابل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همكارى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برعكس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حالت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رقابت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كردن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باشد</w:t>
      </w:r>
      <w:r w:rsidRPr="00231FF1">
        <w:rPr>
          <w:rFonts w:cs="Arial"/>
          <w:b/>
          <w:bCs/>
          <w:rtl/>
        </w:rPr>
        <w:t>.</w:t>
      </w:r>
    </w:p>
    <w:p w14:paraId="4B74EC70" w14:textId="77777777" w:rsidR="0087249F" w:rsidRPr="00231FF1" w:rsidRDefault="0087249F" w:rsidP="0087249F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هنكَام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سازكَارى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كَذشت،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ارضاى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نكَرانى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هاى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شخص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از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نگرانى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هاى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خود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غافل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شود</w:t>
      </w:r>
      <w:r w:rsidRPr="00231FF1">
        <w:rPr>
          <w:rFonts w:cs="Arial"/>
          <w:b/>
          <w:bCs/>
          <w:rtl/>
        </w:rPr>
        <w:t xml:space="preserve">. </w:t>
      </w:r>
      <w:r w:rsidRPr="00231FF1">
        <w:rPr>
          <w:rFonts w:cs="Arial" w:hint="cs"/>
          <w:b/>
          <w:bCs/>
          <w:rtl/>
        </w:rPr>
        <w:t>عنصر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ايثار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حالت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وجود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دارد</w:t>
      </w:r>
      <w:r w:rsidRPr="00231FF1">
        <w:rPr>
          <w:rFonts w:cs="Arial"/>
          <w:b/>
          <w:bCs/>
          <w:rtl/>
        </w:rPr>
        <w:t xml:space="preserve">. </w:t>
      </w:r>
      <w:r w:rsidRPr="00231FF1">
        <w:rPr>
          <w:rFonts w:cs="Arial" w:hint="cs"/>
          <w:b/>
          <w:bCs/>
          <w:rtl/>
        </w:rPr>
        <w:t>سازگارى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ممكن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شكل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سخاوت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رفتار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خير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خواهانه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فداكارانه،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اطاعت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از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دستور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شخص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ديكرى،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تسليم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شدن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ديدگاه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ديگران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باشد</w:t>
      </w:r>
      <w:r w:rsidRPr="00231FF1">
        <w:rPr>
          <w:rFonts w:cs="Arial"/>
          <w:b/>
          <w:bCs/>
          <w:rtl/>
        </w:rPr>
        <w:t>.</w:t>
      </w:r>
    </w:p>
    <w:p w14:paraId="5F9F5C5A" w14:textId="77777777" w:rsidR="0087249F" w:rsidRPr="0087249F" w:rsidRDefault="0087249F" w:rsidP="0087249F">
      <w:pPr>
        <w:pStyle w:val="ListParagraph"/>
        <w:bidi/>
      </w:pPr>
    </w:p>
    <w:p w14:paraId="7FA6D676" w14:textId="77777777" w:rsidR="0087249F" w:rsidRPr="0087249F" w:rsidRDefault="0087249F" w:rsidP="00191DCD">
      <w:pPr>
        <w:bidi/>
        <w:rPr>
          <w:b/>
          <w:bCs/>
          <w:sz w:val="28"/>
          <w:szCs w:val="28"/>
        </w:rPr>
      </w:pP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شرايط</w:t>
      </w:r>
      <w:r w:rsidRPr="0087249F">
        <w:rPr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 xml:space="preserve"> </w:t>
      </w: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كار</w:t>
      </w:r>
      <w:r w:rsidRPr="0087249F">
        <w:rPr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 xml:space="preserve"> </w:t>
      </w: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آمدى</w:t>
      </w:r>
      <w:r w:rsidRPr="0087249F">
        <w:rPr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 xml:space="preserve"> </w:t>
      </w: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سبك</w:t>
      </w:r>
      <w:r w:rsidRPr="0087249F">
        <w:rPr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 xml:space="preserve"> </w:t>
      </w: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ساز</w:t>
      </w:r>
      <w:r w:rsidRPr="00191DCD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گ</w:t>
      </w: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ارى</w:t>
      </w:r>
      <w:r w:rsidRPr="0087249F">
        <w:rPr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 xml:space="preserve"> (</w:t>
      </w:r>
      <w:r w:rsidRPr="0087249F">
        <w:rPr>
          <w:rFonts w:hint="cs"/>
          <w:b/>
          <w:bCs/>
          <w:color w:val="FFFFFF" w:themeColor="background1"/>
          <w:sz w:val="28"/>
          <w:szCs w:val="28"/>
          <w:highlight w:val="blue"/>
          <w:shd w:val="clear" w:color="auto" w:fill="FFFFFF" w:themeFill="background1"/>
          <w:rtl/>
        </w:rPr>
        <w:t>كَذشت</w:t>
      </w:r>
      <w:r w:rsidRPr="0087249F">
        <w:rPr>
          <w:b/>
          <w:bCs/>
          <w:color w:val="FFFFFF" w:themeColor="background1"/>
          <w:sz w:val="28"/>
          <w:szCs w:val="28"/>
          <w:highlight w:val="blue"/>
          <w:rtl/>
        </w:rPr>
        <w:t>)</w:t>
      </w:r>
    </w:p>
    <w:p w14:paraId="3E7E710B" w14:textId="77777777" w:rsidR="0087249F" w:rsidRPr="00231FF1" w:rsidRDefault="0087249F" w:rsidP="0087249F">
      <w:pPr>
        <w:pStyle w:val="ListParagraph"/>
        <w:numPr>
          <w:ilvl w:val="0"/>
          <w:numId w:val="3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وقتى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متوجه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اشتباه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خود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مى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شويد</w:t>
      </w:r>
      <w:r w:rsidRPr="00231FF1">
        <w:rPr>
          <w:b/>
          <w:bCs/>
          <w:rtl/>
        </w:rPr>
        <w:t xml:space="preserve"> - </w:t>
      </w: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اجازه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دادن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شنيده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ديدگاه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بهتر،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یادگیری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ونشان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دادن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منطقى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بودن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خود</w:t>
      </w:r>
      <w:r w:rsidRPr="00231FF1">
        <w:rPr>
          <w:b/>
          <w:bCs/>
          <w:rtl/>
        </w:rPr>
        <w:t>.</w:t>
      </w:r>
    </w:p>
    <w:p w14:paraId="13C3765C" w14:textId="77777777" w:rsidR="0087249F" w:rsidRPr="00231FF1" w:rsidRDefault="0087249F" w:rsidP="0087249F">
      <w:pPr>
        <w:pStyle w:val="ListParagraph"/>
        <w:numPr>
          <w:ilvl w:val="0"/>
          <w:numId w:val="3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راضى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كردن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دیگران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و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حفظ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همكارى</w:t>
      </w:r>
      <w:r w:rsidRPr="00231FF1">
        <w:rPr>
          <w:b/>
          <w:bCs/>
          <w:rtl/>
        </w:rPr>
        <w:t>.</w:t>
      </w:r>
    </w:p>
    <w:p w14:paraId="4CA06636" w14:textId="77777777" w:rsidR="0087249F" w:rsidRPr="00231FF1" w:rsidRDefault="0087249F" w:rsidP="0087249F">
      <w:pPr>
        <w:pStyle w:val="ListParagraph"/>
        <w:numPr>
          <w:ilvl w:val="0"/>
          <w:numId w:val="3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ايجاد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اعتبار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اجتماعى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مسائل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بعدى</w:t>
      </w:r>
      <w:r w:rsidRPr="00231FF1">
        <w:rPr>
          <w:b/>
          <w:bCs/>
          <w:rtl/>
        </w:rPr>
        <w:t>.</w:t>
      </w:r>
    </w:p>
    <w:p w14:paraId="407E07B3" w14:textId="77777777" w:rsidR="0087249F" w:rsidRPr="00231FF1" w:rsidRDefault="0087249F" w:rsidP="0087249F">
      <w:pPr>
        <w:pStyle w:val="ListParagraph"/>
        <w:numPr>
          <w:ilvl w:val="0"/>
          <w:numId w:val="3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حداقل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كردن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ضررها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زمانى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كه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شکست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خورده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ايد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و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موقعيت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ضعيف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ترى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قرار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داريد</w:t>
      </w:r>
      <w:r w:rsidRPr="00231FF1">
        <w:rPr>
          <w:b/>
          <w:bCs/>
          <w:rtl/>
        </w:rPr>
        <w:t>.</w:t>
      </w:r>
    </w:p>
    <w:p w14:paraId="3DFA2EF3" w14:textId="77777777" w:rsidR="0087249F" w:rsidRPr="00231FF1" w:rsidRDefault="0087249F" w:rsidP="0087249F">
      <w:pPr>
        <w:pStyle w:val="ListParagraph"/>
        <w:numPr>
          <w:ilvl w:val="0"/>
          <w:numId w:val="3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وقتى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هما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هنگی وثبات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بسيار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مهم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هستند</w:t>
      </w:r>
    </w:p>
    <w:p w14:paraId="41E800B6" w14:textId="77777777" w:rsidR="00FA121A" w:rsidRPr="00231FF1" w:rsidRDefault="0087249F" w:rsidP="00FA121A">
      <w:pPr>
        <w:pStyle w:val="ListParagraph"/>
        <w:numPr>
          <w:ilvl w:val="0"/>
          <w:numId w:val="3"/>
        </w:numPr>
        <w:bidi/>
        <w:rPr>
          <w:b/>
          <w:bCs/>
        </w:rPr>
      </w:pP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اجازه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دادن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زیردستان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براى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رشد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از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طريق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يادگيرى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از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اشتباهات</w:t>
      </w:r>
    </w:p>
    <w:p w14:paraId="7C701730" w14:textId="77777777" w:rsidR="00281396" w:rsidRDefault="00281396" w:rsidP="00281396">
      <w:pPr>
        <w:bidi/>
        <w:rPr>
          <w:rtl/>
        </w:rPr>
      </w:pPr>
    </w:p>
    <w:p w14:paraId="73367ACE" w14:textId="77777777" w:rsidR="00281396" w:rsidRDefault="00281396" w:rsidP="00281396">
      <w:pPr>
        <w:bidi/>
        <w:rPr>
          <w:rtl/>
        </w:rPr>
      </w:pPr>
    </w:p>
    <w:p w14:paraId="0C12201C" w14:textId="77777777" w:rsidR="00281396" w:rsidRDefault="00281396" w:rsidP="00281396">
      <w:pPr>
        <w:bidi/>
        <w:rPr>
          <w:rtl/>
        </w:rPr>
      </w:pPr>
    </w:p>
    <w:p w14:paraId="2E667B9C" w14:textId="77777777" w:rsidR="00281396" w:rsidRDefault="00281396" w:rsidP="00281396">
      <w:pPr>
        <w:bidi/>
        <w:rPr>
          <w:rtl/>
        </w:rPr>
      </w:pPr>
    </w:p>
    <w:p w14:paraId="2CA0D44F" w14:textId="77777777" w:rsidR="00281396" w:rsidRDefault="00281396" w:rsidP="00281396">
      <w:pPr>
        <w:bidi/>
        <w:rPr>
          <w:rtl/>
        </w:rPr>
      </w:pPr>
    </w:p>
    <w:p w14:paraId="30FD9CDD" w14:textId="77777777" w:rsidR="00281396" w:rsidRDefault="00281396" w:rsidP="00281396">
      <w:pPr>
        <w:bidi/>
        <w:rPr>
          <w:rtl/>
        </w:rPr>
      </w:pPr>
    </w:p>
    <w:p w14:paraId="0C778CAD" w14:textId="77777777" w:rsidR="00281396" w:rsidRDefault="00281396" w:rsidP="00281396">
      <w:pPr>
        <w:bidi/>
        <w:rPr>
          <w:rtl/>
        </w:rPr>
      </w:pPr>
    </w:p>
    <w:p w14:paraId="615C79C6" w14:textId="77777777" w:rsidR="00281396" w:rsidRDefault="00281396" w:rsidP="00281396">
      <w:pPr>
        <w:bidi/>
      </w:pPr>
    </w:p>
    <w:p w14:paraId="33B89239" w14:textId="77777777" w:rsidR="00FA121A" w:rsidRPr="00FA121A" w:rsidRDefault="00FA121A" w:rsidP="00FA121A">
      <w:pPr>
        <w:bidi/>
        <w:rPr>
          <w:b/>
          <w:bCs/>
          <w:sz w:val="28"/>
          <w:szCs w:val="28"/>
        </w:rPr>
      </w:pPr>
      <w:r w:rsidRPr="00FA121A">
        <w:rPr>
          <w:rFonts w:hint="cs"/>
          <w:b/>
          <w:bCs/>
          <w:sz w:val="28"/>
          <w:szCs w:val="28"/>
          <w:rtl/>
        </w:rPr>
        <w:lastRenderedPageBreak/>
        <w:t>تمرين</w:t>
      </w:r>
      <w:r w:rsidRPr="00FA121A">
        <w:rPr>
          <w:b/>
          <w:bCs/>
          <w:sz w:val="28"/>
          <w:szCs w:val="28"/>
          <w:rtl/>
        </w:rPr>
        <w:t xml:space="preserve"> </w:t>
      </w:r>
      <w:r w:rsidRPr="00FA121A">
        <w:rPr>
          <w:rFonts w:hint="cs"/>
          <w:b/>
          <w:bCs/>
          <w:sz w:val="28"/>
          <w:szCs w:val="28"/>
          <w:rtl/>
        </w:rPr>
        <w:t>كلاسى</w:t>
      </w:r>
      <w:r w:rsidRPr="00FA121A">
        <w:rPr>
          <w:b/>
          <w:bCs/>
          <w:sz w:val="28"/>
          <w:szCs w:val="28"/>
          <w:rtl/>
        </w:rPr>
        <w:t>:</w:t>
      </w:r>
    </w:p>
    <w:p w14:paraId="4ACE60C2" w14:textId="77777777" w:rsidR="00FA121A" w:rsidRPr="00231FF1" w:rsidRDefault="00FA121A" w:rsidP="00FA121A">
      <w:pPr>
        <w:bidi/>
        <w:rPr>
          <w:b/>
          <w:bCs/>
          <w:rtl/>
        </w:rPr>
      </w:pPr>
      <w:r w:rsidRPr="00231FF1">
        <w:rPr>
          <w:rFonts w:hint="cs"/>
          <w:b/>
          <w:bCs/>
          <w:rtl/>
        </w:rPr>
        <w:t>فرض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كنيد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شمايك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تيم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كارى</w:t>
      </w:r>
      <w:r w:rsidRPr="00231FF1">
        <w:rPr>
          <w:b/>
          <w:bCs/>
          <w:rtl/>
        </w:rPr>
        <w:t xml:space="preserve"> ٧ </w:t>
      </w:r>
      <w:r w:rsidRPr="00231FF1">
        <w:rPr>
          <w:rFonts w:hint="cs"/>
          <w:b/>
          <w:bCs/>
          <w:rtl/>
        </w:rPr>
        <w:t>نفره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داريد</w:t>
      </w:r>
      <w:r w:rsidR="005A6D27" w:rsidRPr="00231FF1">
        <w:rPr>
          <w:rFonts w:hint="cs"/>
          <w:b/>
          <w:bCs/>
          <w:rtl/>
        </w:rPr>
        <w:t>.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سبكهاى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حل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تعارض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اين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تيم</w:t>
      </w:r>
      <w:r w:rsidRPr="00231FF1">
        <w:rPr>
          <w:b/>
          <w:bCs/>
          <w:rtl/>
        </w:rPr>
        <w:t xml:space="preserve"> ٧ </w:t>
      </w:r>
      <w:r w:rsidRPr="00231FF1">
        <w:rPr>
          <w:rFonts w:hint="cs"/>
          <w:b/>
          <w:bCs/>
          <w:rtl/>
        </w:rPr>
        <w:t>نفره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ترتيب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ارزيابى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شده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ونتايج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آن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ش</w:t>
      </w:r>
      <w:r w:rsidR="005A6D27" w:rsidRPr="00231FF1">
        <w:rPr>
          <w:rFonts w:hint="cs"/>
          <w:b/>
          <w:bCs/>
          <w:rtl/>
        </w:rPr>
        <w:t>ر</w:t>
      </w:r>
      <w:r w:rsidRPr="00231FF1">
        <w:rPr>
          <w:rFonts w:hint="cs"/>
          <w:b/>
          <w:bCs/>
          <w:rtl/>
        </w:rPr>
        <w:t>ح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زير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دست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آمده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است</w:t>
      </w:r>
      <w:r w:rsidRPr="00231FF1">
        <w:rPr>
          <w:b/>
          <w:bCs/>
          <w:rtl/>
        </w:rPr>
        <w:t xml:space="preserve">. </w:t>
      </w:r>
      <w:r w:rsidRPr="00231FF1">
        <w:rPr>
          <w:rFonts w:hint="cs"/>
          <w:b/>
          <w:bCs/>
          <w:rtl/>
        </w:rPr>
        <w:t>بر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اساس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جدول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به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سوالات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زير</w:t>
      </w:r>
      <w:r w:rsidRPr="00231FF1">
        <w:rPr>
          <w:b/>
          <w:bCs/>
          <w:rtl/>
        </w:rPr>
        <w:t xml:space="preserve"> </w:t>
      </w:r>
      <w:r w:rsidRPr="00231FF1">
        <w:rPr>
          <w:rFonts w:hint="cs"/>
          <w:b/>
          <w:bCs/>
          <w:rtl/>
        </w:rPr>
        <w:t>پاسخ دهید.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29"/>
        <w:gridCol w:w="1273"/>
        <w:gridCol w:w="1748"/>
        <w:gridCol w:w="1615"/>
        <w:gridCol w:w="1440"/>
        <w:gridCol w:w="1265"/>
      </w:tblGrid>
      <w:tr w:rsidR="005A6D27" w14:paraId="60E8ACE5" w14:textId="77777777" w:rsidTr="005A6D27">
        <w:tc>
          <w:tcPr>
            <w:tcW w:w="1928" w:type="dxa"/>
            <w:tcBorders>
              <w:top w:val="thinThickSmallGap" w:sz="24" w:space="0" w:color="auto"/>
              <w:left w:val="thickThinSmallGap" w:sz="24" w:space="0" w:color="auto"/>
              <w:bottom w:val="triple" w:sz="4" w:space="0" w:color="auto"/>
              <w:right w:val="double" w:sz="4" w:space="0" w:color="auto"/>
            </w:tcBorders>
            <w:shd w:val="clear" w:color="auto" w:fill="002060"/>
          </w:tcPr>
          <w:p w14:paraId="6A62DA53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سازشگر</w:t>
            </w:r>
          </w:p>
          <w:p w14:paraId="6D5E98E9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t>Accommodating</w:t>
            </w:r>
          </w:p>
        </w:tc>
        <w:tc>
          <w:tcPr>
            <w:tcW w:w="1306" w:type="dxa"/>
            <w:tcBorders>
              <w:top w:val="thinThickSmallGap" w:sz="2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D67C0"/>
          </w:tcPr>
          <w:p w14:paraId="611D1F06" w14:textId="77777777" w:rsidR="00FA121A" w:rsidRDefault="00FA121A" w:rsidP="005A6D2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اجتناب گر</w:t>
            </w:r>
          </w:p>
          <w:p w14:paraId="353C171A" w14:textId="77777777" w:rsidR="00FA121A" w:rsidRDefault="00FA121A" w:rsidP="005A6D27">
            <w:pPr>
              <w:bidi/>
              <w:jc w:val="center"/>
              <w:rPr>
                <w:lang w:bidi="fa-IR"/>
              </w:rPr>
            </w:pPr>
            <w:r>
              <w:rPr>
                <w:lang w:bidi="fa-IR"/>
              </w:rPr>
              <w:t>Avoiding</w:t>
            </w:r>
          </w:p>
        </w:tc>
        <w:tc>
          <w:tcPr>
            <w:tcW w:w="1748" w:type="dxa"/>
            <w:tcBorders>
              <w:top w:val="thinThickSmallGap" w:sz="2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EE0000"/>
          </w:tcPr>
          <w:p w14:paraId="5D4F05D4" w14:textId="77777777" w:rsidR="00FA121A" w:rsidRDefault="00FA121A" w:rsidP="005A6D2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مصالحه</w:t>
            </w:r>
          </w:p>
          <w:p w14:paraId="3B9F777F" w14:textId="77777777" w:rsidR="00FA121A" w:rsidRDefault="00FA121A" w:rsidP="005A6D27">
            <w:pPr>
              <w:bidi/>
              <w:jc w:val="center"/>
              <w:rPr>
                <w:lang w:bidi="fa-IR"/>
              </w:rPr>
            </w:pPr>
            <w:r>
              <w:rPr>
                <w:lang w:bidi="fa-IR"/>
              </w:rPr>
              <w:t>Compromising</w:t>
            </w:r>
          </w:p>
        </w:tc>
        <w:tc>
          <w:tcPr>
            <w:tcW w:w="1615" w:type="dxa"/>
            <w:tcBorders>
              <w:top w:val="thinThickSmallGap" w:sz="2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3300"/>
          </w:tcPr>
          <w:p w14:paraId="6FB82909" w14:textId="77777777" w:rsidR="00FA121A" w:rsidRDefault="00FA121A" w:rsidP="005A6D2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همکاری جو</w:t>
            </w:r>
          </w:p>
          <w:p w14:paraId="070B3FAD" w14:textId="77777777" w:rsidR="00FA121A" w:rsidRDefault="00FA121A" w:rsidP="005A6D27">
            <w:pPr>
              <w:bidi/>
              <w:jc w:val="center"/>
              <w:rPr>
                <w:lang w:bidi="fa-IR"/>
              </w:rPr>
            </w:pPr>
            <w:r>
              <w:rPr>
                <w:lang w:bidi="fa-IR"/>
              </w:rPr>
              <w:t>Collaborating</w:t>
            </w:r>
          </w:p>
        </w:tc>
        <w:tc>
          <w:tcPr>
            <w:tcW w:w="1454" w:type="dxa"/>
            <w:tcBorders>
              <w:top w:val="thinThickSmallGap" w:sz="2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  <w:shd w:val="clear" w:color="auto" w:fill="FFFF00"/>
          </w:tcPr>
          <w:p w14:paraId="559677A2" w14:textId="77777777" w:rsidR="00FA121A" w:rsidRDefault="00FA121A" w:rsidP="005A6D2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رقابت جو</w:t>
            </w:r>
          </w:p>
          <w:p w14:paraId="08786D01" w14:textId="77777777" w:rsidR="00FA121A" w:rsidRDefault="00FA121A" w:rsidP="005A6D27">
            <w:pPr>
              <w:bidi/>
              <w:jc w:val="center"/>
              <w:rPr>
                <w:lang w:bidi="fa-IR"/>
              </w:rPr>
            </w:pPr>
            <w:r>
              <w:rPr>
                <w:lang w:bidi="fa-IR"/>
              </w:rPr>
              <w:t>Competing</w:t>
            </w:r>
          </w:p>
        </w:tc>
        <w:tc>
          <w:tcPr>
            <w:tcW w:w="1299" w:type="dxa"/>
            <w:tcBorders>
              <w:top w:val="thinThickSmallGap" w:sz="24" w:space="0" w:color="auto"/>
              <w:left w:val="double" w:sz="4" w:space="0" w:color="auto"/>
              <w:bottom w:val="triple" w:sz="4" w:space="0" w:color="auto"/>
              <w:right w:val="thinThickSmallGap" w:sz="24" w:space="0" w:color="auto"/>
            </w:tcBorders>
          </w:tcPr>
          <w:p w14:paraId="0EFA691A" w14:textId="77777777" w:rsidR="00FA121A" w:rsidRDefault="00FA121A" w:rsidP="005A6D2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عضو</w:t>
            </w:r>
          </w:p>
          <w:p w14:paraId="379EC497" w14:textId="77777777" w:rsidR="00FA121A" w:rsidRDefault="00FA121A" w:rsidP="005A6D27">
            <w:pPr>
              <w:bidi/>
              <w:jc w:val="center"/>
              <w:rPr>
                <w:lang w:bidi="fa-IR"/>
              </w:rPr>
            </w:pPr>
            <w:r>
              <w:rPr>
                <w:lang w:bidi="fa-IR"/>
              </w:rPr>
              <w:t>Member</w:t>
            </w:r>
          </w:p>
        </w:tc>
      </w:tr>
      <w:tr w:rsidR="005A6D27" w14:paraId="6C7739DA" w14:textId="77777777" w:rsidTr="005A6D27">
        <w:tc>
          <w:tcPr>
            <w:tcW w:w="1928" w:type="dxa"/>
            <w:tcBorders>
              <w:top w:val="triple" w:sz="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593DB770" w14:textId="77777777" w:rsidR="00FA121A" w:rsidRDefault="00FA121A" w:rsidP="005A6D27">
            <w:pPr>
              <w:jc w:val="center"/>
            </w:pPr>
            <w:r w:rsidRPr="00282C01">
              <w:rPr>
                <w:rFonts w:hint="cs"/>
                <w:rtl/>
              </w:rPr>
              <w:t>زیاد</w:t>
            </w:r>
          </w:p>
        </w:tc>
        <w:tc>
          <w:tcPr>
            <w:tcW w:w="130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67C0"/>
          </w:tcPr>
          <w:p w14:paraId="2FB33342" w14:textId="77777777" w:rsidR="00FA121A" w:rsidRDefault="00FA121A" w:rsidP="005A6D27">
            <w:pPr>
              <w:jc w:val="center"/>
            </w:pPr>
            <w:r w:rsidRPr="00C061B5">
              <w:rPr>
                <w:rFonts w:hint="cs"/>
                <w:rtl/>
              </w:rPr>
              <w:t>زیاد</w:t>
            </w:r>
          </w:p>
        </w:tc>
        <w:tc>
          <w:tcPr>
            <w:tcW w:w="1748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0000"/>
          </w:tcPr>
          <w:p w14:paraId="08C23037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615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3300"/>
          </w:tcPr>
          <w:p w14:paraId="1CC05B2A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454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1A76220B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299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4104B3EC" w14:textId="77777777" w:rsidR="00FA121A" w:rsidRDefault="00FA121A" w:rsidP="005A6D27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احمدی</w:t>
            </w:r>
          </w:p>
        </w:tc>
      </w:tr>
      <w:tr w:rsidR="005A6D27" w14:paraId="36AB019F" w14:textId="77777777" w:rsidTr="005A6D27">
        <w:tc>
          <w:tcPr>
            <w:tcW w:w="192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34F34739" w14:textId="77777777" w:rsidR="00FA121A" w:rsidRDefault="00FA121A" w:rsidP="005A6D27">
            <w:pPr>
              <w:jc w:val="center"/>
            </w:pPr>
            <w:r w:rsidRPr="00282C01">
              <w:rPr>
                <w:rFonts w:hint="cs"/>
                <w:rtl/>
              </w:rPr>
              <w:t>زیاد</w:t>
            </w:r>
          </w:p>
        </w:tc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67C0"/>
          </w:tcPr>
          <w:p w14:paraId="74002641" w14:textId="77777777" w:rsidR="00FA121A" w:rsidRDefault="00FA121A" w:rsidP="005A6D27">
            <w:pPr>
              <w:jc w:val="center"/>
            </w:pPr>
            <w:r w:rsidRPr="00C061B5">
              <w:rPr>
                <w:rFonts w:hint="cs"/>
                <w:rtl/>
              </w:rPr>
              <w:t>زیاد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0000"/>
          </w:tcPr>
          <w:p w14:paraId="44C86F91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3300"/>
          </w:tcPr>
          <w:p w14:paraId="586CF381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66C66FEE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65C0F605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کریمی</w:t>
            </w:r>
          </w:p>
        </w:tc>
      </w:tr>
      <w:tr w:rsidR="005A6D27" w14:paraId="53882CF5" w14:textId="77777777" w:rsidTr="005A6D27">
        <w:tc>
          <w:tcPr>
            <w:tcW w:w="192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596A0880" w14:textId="77777777" w:rsidR="00FA121A" w:rsidRDefault="00FA121A" w:rsidP="005A6D27">
            <w:pPr>
              <w:jc w:val="center"/>
            </w:pPr>
            <w:r w:rsidRPr="00C8086F">
              <w:rPr>
                <w:rFonts w:hint="cs"/>
                <w:rtl/>
              </w:rPr>
              <w:t>متوسط</w:t>
            </w:r>
          </w:p>
        </w:tc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67C0"/>
          </w:tcPr>
          <w:p w14:paraId="53D50B3D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0000"/>
          </w:tcPr>
          <w:p w14:paraId="2F1CFCDA" w14:textId="77777777" w:rsidR="00FA121A" w:rsidRDefault="00FA121A" w:rsidP="005A6D27">
            <w:pPr>
              <w:jc w:val="center"/>
            </w:pPr>
            <w:r w:rsidRPr="00503CC2">
              <w:rPr>
                <w:rFonts w:hint="cs"/>
                <w:rtl/>
              </w:rPr>
              <w:t>متوسط</w:t>
            </w:r>
          </w:p>
        </w:tc>
        <w:tc>
          <w:tcPr>
            <w:tcW w:w="1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3300"/>
          </w:tcPr>
          <w:p w14:paraId="061CFAEF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زیاد</w:t>
            </w: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20D35E18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67CD8C31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خرمی</w:t>
            </w:r>
          </w:p>
        </w:tc>
      </w:tr>
      <w:tr w:rsidR="005A6D27" w14:paraId="55E741B7" w14:textId="77777777" w:rsidTr="005A6D27">
        <w:tc>
          <w:tcPr>
            <w:tcW w:w="192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2A31A832" w14:textId="77777777" w:rsidR="00FA121A" w:rsidRDefault="00FA121A" w:rsidP="005A6D27">
            <w:pPr>
              <w:jc w:val="center"/>
            </w:pPr>
            <w:r w:rsidRPr="00C8086F">
              <w:rPr>
                <w:rFonts w:hint="cs"/>
                <w:rtl/>
              </w:rPr>
              <w:t>متوسط</w:t>
            </w:r>
          </w:p>
        </w:tc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67C0"/>
          </w:tcPr>
          <w:p w14:paraId="4E0E3CF0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0000"/>
          </w:tcPr>
          <w:p w14:paraId="13449490" w14:textId="77777777" w:rsidR="00FA121A" w:rsidRDefault="00FA121A" w:rsidP="005A6D27">
            <w:pPr>
              <w:jc w:val="center"/>
            </w:pPr>
            <w:r w:rsidRPr="00503CC2">
              <w:rPr>
                <w:rFonts w:hint="cs"/>
                <w:rtl/>
              </w:rPr>
              <w:t>متوسط</w:t>
            </w:r>
          </w:p>
        </w:tc>
        <w:tc>
          <w:tcPr>
            <w:tcW w:w="1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3300"/>
          </w:tcPr>
          <w:p w14:paraId="490415D4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زیاد</w:t>
            </w: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3CC644BA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1D475DD4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جوادی</w:t>
            </w:r>
          </w:p>
        </w:tc>
      </w:tr>
      <w:tr w:rsidR="005A6D27" w14:paraId="114D7584" w14:textId="77777777" w:rsidTr="005A6D27">
        <w:tc>
          <w:tcPr>
            <w:tcW w:w="192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23D0F00F" w14:textId="77777777" w:rsidR="005A6D27" w:rsidRDefault="005A6D27" w:rsidP="005A6D27">
            <w:pPr>
              <w:jc w:val="center"/>
            </w:pPr>
            <w:r w:rsidRPr="00F54C53">
              <w:rPr>
                <w:rFonts w:hint="cs"/>
                <w:rtl/>
              </w:rPr>
              <w:t>زیاد</w:t>
            </w:r>
          </w:p>
        </w:tc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67C0"/>
          </w:tcPr>
          <w:p w14:paraId="21963C7A" w14:textId="77777777" w:rsidR="005A6D27" w:rsidRDefault="005A6D27" w:rsidP="005A6D27">
            <w:pPr>
              <w:jc w:val="center"/>
            </w:pPr>
            <w:r w:rsidRPr="009C44CB">
              <w:rPr>
                <w:rFonts w:hint="cs"/>
                <w:rtl/>
              </w:rPr>
              <w:t>زیاد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0000"/>
          </w:tcPr>
          <w:p w14:paraId="1B9AE3AC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3300"/>
          </w:tcPr>
          <w:p w14:paraId="201CFEAD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1362E760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54530E03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جهرمی</w:t>
            </w:r>
          </w:p>
        </w:tc>
      </w:tr>
      <w:tr w:rsidR="005A6D27" w14:paraId="73060199" w14:textId="77777777" w:rsidTr="005A6D27">
        <w:tc>
          <w:tcPr>
            <w:tcW w:w="1928" w:type="dxa"/>
            <w:tcBorders>
              <w:top w:val="double" w:sz="4" w:space="0" w:color="auto"/>
              <w:left w:val="thickThinSmallGap" w:sz="24" w:space="0" w:color="auto"/>
              <w:bottom w:val="double" w:sz="4" w:space="0" w:color="auto"/>
              <w:right w:val="double" w:sz="4" w:space="0" w:color="auto"/>
            </w:tcBorders>
            <w:shd w:val="clear" w:color="auto" w:fill="002060"/>
          </w:tcPr>
          <w:p w14:paraId="63A1F60F" w14:textId="77777777" w:rsidR="005A6D27" w:rsidRDefault="005A6D27" w:rsidP="005A6D27">
            <w:pPr>
              <w:jc w:val="center"/>
            </w:pPr>
            <w:r w:rsidRPr="00F54C53">
              <w:rPr>
                <w:rFonts w:hint="cs"/>
                <w:rtl/>
              </w:rPr>
              <w:t>زیاد</w:t>
            </w:r>
          </w:p>
        </w:tc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D67C0"/>
          </w:tcPr>
          <w:p w14:paraId="576984A0" w14:textId="77777777" w:rsidR="005A6D27" w:rsidRDefault="005A6D27" w:rsidP="005A6D27">
            <w:pPr>
              <w:jc w:val="center"/>
            </w:pPr>
            <w:r w:rsidRPr="009C44CB">
              <w:rPr>
                <w:rFonts w:hint="cs"/>
                <w:rtl/>
              </w:rPr>
              <w:t>زیاد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E0000"/>
          </w:tcPr>
          <w:p w14:paraId="0611CC8A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61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3300"/>
          </w:tcPr>
          <w:p w14:paraId="73E07883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00"/>
          </w:tcPr>
          <w:p w14:paraId="057C2424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hinThickSmallGap" w:sz="24" w:space="0" w:color="auto"/>
            </w:tcBorders>
          </w:tcPr>
          <w:p w14:paraId="068337F2" w14:textId="77777777" w:rsidR="005A6D27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جعفری</w:t>
            </w:r>
          </w:p>
        </w:tc>
      </w:tr>
      <w:tr w:rsidR="005A6D27" w14:paraId="23140DA6" w14:textId="77777777" w:rsidTr="005A6D27">
        <w:tc>
          <w:tcPr>
            <w:tcW w:w="1928" w:type="dxa"/>
            <w:tcBorders>
              <w:top w:val="double" w:sz="4" w:space="0" w:color="auto"/>
              <w:left w:val="thickThinSmallGap" w:sz="2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002060"/>
          </w:tcPr>
          <w:p w14:paraId="48783DBF" w14:textId="77777777" w:rsidR="00FA121A" w:rsidRDefault="005A6D27" w:rsidP="005A6D27">
            <w:pPr>
              <w:bidi/>
              <w:jc w:val="center"/>
              <w:rPr>
                <w:rtl/>
              </w:rPr>
            </w:pPr>
            <w:r w:rsidRPr="00C8086F">
              <w:rPr>
                <w:rFonts w:hint="cs"/>
                <w:rtl/>
              </w:rPr>
              <w:t>متوسط</w:t>
            </w:r>
          </w:p>
        </w:tc>
        <w:tc>
          <w:tcPr>
            <w:tcW w:w="1306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D67C0"/>
          </w:tcPr>
          <w:p w14:paraId="47E5A945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کم</w:t>
            </w:r>
          </w:p>
        </w:tc>
        <w:tc>
          <w:tcPr>
            <w:tcW w:w="1748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EE0000"/>
          </w:tcPr>
          <w:p w14:paraId="509B9096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615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3300"/>
          </w:tcPr>
          <w:p w14:paraId="7B06A022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متوسط</w:t>
            </w:r>
          </w:p>
        </w:tc>
        <w:tc>
          <w:tcPr>
            <w:tcW w:w="1454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double" w:sz="4" w:space="0" w:color="auto"/>
            </w:tcBorders>
            <w:shd w:val="clear" w:color="auto" w:fill="FFFF00"/>
          </w:tcPr>
          <w:p w14:paraId="483A29CB" w14:textId="77777777" w:rsidR="00FA121A" w:rsidRDefault="005A6D27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زیاد</w:t>
            </w:r>
          </w:p>
        </w:tc>
        <w:tc>
          <w:tcPr>
            <w:tcW w:w="1299" w:type="dxa"/>
            <w:tcBorders>
              <w:top w:val="double" w:sz="4" w:space="0" w:color="auto"/>
              <w:left w:val="double" w:sz="4" w:space="0" w:color="auto"/>
              <w:bottom w:val="thickThinSmallGap" w:sz="24" w:space="0" w:color="auto"/>
              <w:right w:val="thinThickSmallGap" w:sz="24" w:space="0" w:color="auto"/>
            </w:tcBorders>
          </w:tcPr>
          <w:p w14:paraId="7A622AE2" w14:textId="77777777" w:rsidR="00FA121A" w:rsidRDefault="00FA121A" w:rsidP="005A6D27">
            <w:pPr>
              <w:bidi/>
              <w:jc w:val="center"/>
              <w:rPr>
                <w:rtl/>
              </w:rPr>
            </w:pPr>
            <w:r>
              <w:rPr>
                <w:rFonts w:hint="cs"/>
                <w:rtl/>
              </w:rPr>
              <w:t>محمدی</w:t>
            </w:r>
          </w:p>
        </w:tc>
      </w:tr>
    </w:tbl>
    <w:p w14:paraId="535C625C" w14:textId="77777777" w:rsidR="00FA121A" w:rsidRDefault="00FA121A" w:rsidP="00FA121A">
      <w:pPr>
        <w:bidi/>
        <w:rPr>
          <w:rtl/>
        </w:rPr>
      </w:pPr>
    </w:p>
    <w:p w14:paraId="1A364116" w14:textId="77777777" w:rsidR="005A6D27" w:rsidRPr="00231FF1" w:rsidRDefault="005A6D27" w:rsidP="005A6D27">
      <w:pPr>
        <w:pStyle w:val="ListParagraph"/>
        <w:numPr>
          <w:ilvl w:val="0"/>
          <w:numId w:val="4"/>
        </w:numPr>
        <w:bidi/>
        <w:rPr>
          <w:b/>
          <w:bCs/>
        </w:rPr>
      </w:pPr>
      <w:bookmarkStart w:id="0" w:name="_Hlk215104374"/>
      <w:r w:rsidRPr="00231FF1">
        <w:rPr>
          <w:rFonts w:cs="Arial" w:hint="cs"/>
          <w:b/>
          <w:bCs/>
          <w:rtl/>
        </w:rPr>
        <w:t>بر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اساس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نتايج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چه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اتفاقاتى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سبك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ارتباطى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گروه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توائيد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بيش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بينى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كنيد؟</w:t>
      </w:r>
      <w:r w:rsidRPr="00231FF1">
        <w:rPr>
          <w:rFonts w:cs="Arial"/>
          <w:b/>
          <w:bCs/>
          <w:rtl/>
        </w:rPr>
        <w:t xml:space="preserve"> </w:t>
      </w:r>
    </w:p>
    <w:p w14:paraId="2E6B9E6B" w14:textId="77777777" w:rsidR="005A6D27" w:rsidRPr="00231FF1" w:rsidRDefault="005A6D27" w:rsidP="005A6D27">
      <w:pPr>
        <w:pStyle w:val="ListParagraph"/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چه راه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حلهايي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چالشها</w:t>
      </w:r>
      <w:r w:rsidRPr="00231FF1">
        <w:rPr>
          <w:rFonts w:cs="Arial"/>
          <w:b/>
          <w:bCs/>
          <w:rtl/>
        </w:rPr>
        <w:t xml:space="preserve"> </w:t>
      </w:r>
      <w:r w:rsidR="00281396" w:rsidRPr="00231FF1">
        <w:rPr>
          <w:rFonts w:cs="Arial" w:hint="cs"/>
          <w:b/>
          <w:bCs/>
          <w:rtl/>
        </w:rPr>
        <w:t>پ</w:t>
      </w:r>
      <w:r w:rsidRPr="00231FF1">
        <w:rPr>
          <w:rFonts w:cs="Arial" w:hint="cs"/>
          <w:b/>
          <w:bCs/>
          <w:rtl/>
        </w:rPr>
        <w:t>يشنهاد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كنيد؟</w:t>
      </w:r>
    </w:p>
    <w:p w14:paraId="71A935E7" w14:textId="77777777" w:rsidR="005A6D27" w:rsidRPr="00231FF1" w:rsidRDefault="005A6D27" w:rsidP="005A6D27">
      <w:pPr>
        <w:pStyle w:val="ListParagraph"/>
        <w:numPr>
          <w:ilvl w:val="0"/>
          <w:numId w:val="4"/>
        </w:numPr>
        <w:bidi/>
        <w:rPr>
          <w:b/>
          <w:bCs/>
        </w:rPr>
      </w:pPr>
      <w:r w:rsidRPr="00231FF1">
        <w:rPr>
          <w:rFonts w:cs="Arial" w:hint="cs"/>
          <w:b/>
          <w:bCs/>
          <w:rtl/>
        </w:rPr>
        <w:t>براى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اساس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نتايج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چه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رخدادها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وچالشهايي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فرآيند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تصميم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گیرى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كلي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گروه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ييش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بيني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كنيد؟</w:t>
      </w:r>
      <w:r w:rsidRPr="00231FF1">
        <w:rPr>
          <w:rFonts w:cs="Arial"/>
          <w:b/>
          <w:bCs/>
          <w:rtl/>
        </w:rPr>
        <w:t xml:space="preserve"> </w:t>
      </w:r>
    </w:p>
    <w:p w14:paraId="0385C041" w14:textId="77777777" w:rsidR="005A6D27" w:rsidRPr="00231FF1" w:rsidRDefault="005A6D27" w:rsidP="005A6D27">
      <w:pPr>
        <w:pStyle w:val="ListParagraph"/>
        <w:bidi/>
        <w:rPr>
          <w:rFonts w:cs="Arial"/>
          <w:b/>
          <w:bCs/>
          <w:rtl/>
        </w:rPr>
      </w:pPr>
      <w:r w:rsidRPr="00231FF1">
        <w:rPr>
          <w:rFonts w:cs="Arial" w:hint="cs"/>
          <w:b/>
          <w:bCs/>
          <w:rtl/>
        </w:rPr>
        <w:t>وجهت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گيرى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كلي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تيم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ارتباط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اتخاذ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تصميمات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مهم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درون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واحدى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چه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خواهد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بود؟</w:t>
      </w:r>
      <w:r w:rsidRPr="00231FF1">
        <w:rPr>
          <w:rFonts w:cs="Arial"/>
          <w:b/>
          <w:bCs/>
          <w:rtl/>
        </w:rPr>
        <w:t xml:space="preserve"> </w:t>
      </w:r>
    </w:p>
    <w:bookmarkEnd w:id="0"/>
    <w:p w14:paraId="3D2D2F4B" w14:textId="77777777" w:rsidR="005A6D27" w:rsidRDefault="005A6D27" w:rsidP="005A6D27">
      <w:pPr>
        <w:pStyle w:val="ListParagraph"/>
        <w:bidi/>
        <w:rPr>
          <w:rFonts w:cs="Arial"/>
          <w:rtl/>
        </w:rPr>
      </w:pPr>
    </w:p>
    <w:p w14:paraId="097C1423" w14:textId="77777777" w:rsidR="00281396" w:rsidRPr="00231FF1" w:rsidRDefault="005A6D27" w:rsidP="00281396">
      <w:pPr>
        <w:bidi/>
        <w:rPr>
          <w:rFonts w:cs="Arial"/>
          <w:b/>
          <w:bCs/>
          <w:rtl/>
        </w:rPr>
      </w:pPr>
      <w:r w:rsidRPr="00231FF1">
        <w:rPr>
          <w:rFonts w:cs="Arial" w:hint="cs"/>
          <w:b/>
          <w:bCs/>
          <w:rtl/>
        </w:rPr>
        <w:t>حالا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فرض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كنيد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سبك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حل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تعارض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شما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عنوان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مدير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شكل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زير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باشد</w:t>
      </w:r>
      <w:r w:rsidRPr="00231FF1">
        <w:rPr>
          <w:rFonts w:cs="Arial"/>
          <w:b/>
          <w:bCs/>
          <w:rtl/>
        </w:rPr>
        <w:t xml:space="preserve">. </w:t>
      </w:r>
    </w:p>
    <w:p w14:paraId="781D258E" w14:textId="77777777" w:rsidR="00281396" w:rsidRDefault="00281396" w:rsidP="00281396">
      <w:pPr>
        <w:bidi/>
        <w:rPr>
          <w:rFonts w:cs="Arial"/>
          <w:rtl/>
        </w:rPr>
      </w:pPr>
      <w:r>
        <w:rPr>
          <w:rFonts w:cs="Arial"/>
          <w:noProof/>
          <w:rtl/>
          <w:lang w:val="ar-SA"/>
        </w:rPr>
        <w:drawing>
          <wp:inline distT="0" distB="0" distL="0" distR="0" wp14:anchorId="50DEAFF0" wp14:editId="0A106F0B">
            <wp:extent cx="4737100" cy="2344763"/>
            <wp:effectExtent l="0" t="0" r="6350" b="0"/>
            <wp:docPr id="41091384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913846" name="Picture 410913846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5182" cy="2353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36A430" w14:textId="77777777" w:rsidR="005A6D27" w:rsidRPr="00231FF1" w:rsidRDefault="005A6D27" w:rsidP="00281396">
      <w:pPr>
        <w:pStyle w:val="ListParagraph"/>
        <w:numPr>
          <w:ilvl w:val="0"/>
          <w:numId w:val="4"/>
        </w:numPr>
        <w:bidi/>
        <w:rPr>
          <w:rFonts w:cs="Arial"/>
          <w:b/>
          <w:bCs/>
        </w:rPr>
      </w:pPr>
      <w:bookmarkStart w:id="1" w:name="_Hlk215104388"/>
      <w:r w:rsidRPr="00231FF1">
        <w:rPr>
          <w:rFonts w:cs="Arial" w:hint="cs"/>
          <w:b/>
          <w:bCs/>
          <w:rtl/>
        </w:rPr>
        <w:t>براين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اساس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شما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درقبال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گروه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كارى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تان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در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مسائل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ارتباطي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وتصميم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گيرى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چه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چالشهايى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برخورد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مى</w:t>
      </w:r>
      <w:r w:rsidRPr="00231FF1">
        <w:rPr>
          <w:rFonts w:cs="Arial"/>
          <w:b/>
          <w:bCs/>
          <w:rtl/>
        </w:rPr>
        <w:t xml:space="preserve"> </w:t>
      </w:r>
      <w:r w:rsidRPr="00231FF1">
        <w:rPr>
          <w:rFonts w:cs="Arial" w:hint="cs"/>
          <w:b/>
          <w:bCs/>
          <w:rtl/>
        </w:rPr>
        <w:t>كنيد؟</w:t>
      </w:r>
    </w:p>
    <w:p w14:paraId="7845729E" w14:textId="77777777" w:rsidR="00281396" w:rsidRPr="00231FF1" w:rsidRDefault="00281396" w:rsidP="00281396">
      <w:pPr>
        <w:pStyle w:val="ListParagraph"/>
        <w:numPr>
          <w:ilvl w:val="0"/>
          <w:numId w:val="4"/>
        </w:numPr>
        <w:bidi/>
        <w:rPr>
          <w:rFonts w:cs="Arial"/>
          <w:b/>
          <w:bCs/>
          <w:rtl/>
        </w:rPr>
      </w:pPr>
      <w:r w:rsidRPr="00231FF1">
        <w:rPr>
          <w:rFonts w:cs="Arial" w:hint="cs"/>
          <w:b/>
          <w:bCs/>
          <w:rtl/>
        </w:rPr>
        <w:t>بر اساس سبک حل تعارض شما و گروه کاریتان پیش بینی شما در قبال مدیریت تعارض در این گروه کاری چیست ؟</w:t>
      </w:r>
    </w:p>
    <w:bookmarkEnd w:id="1"/>
    <w:p w14:paraId="1B4B058C" w14:textId="77777777" w:rsidR="00FA121A" w:rsidRDefault="00FA121A" w:rsidP="00FA121A">
      <w:pPr>
        <w:bidi/>
        <w:rPr>
          <w:rtl/>
        </w:rPr>
      </w:pPr>
    </w:p>
    <w:p w14:paraId="28207FF0" w14:textId="77777777" w:rsidR="00455D6C" w:rsidRDefault="00455D6C" w:rsidP="00455D6C">
      <w:pPr>
        <w:pStyle w:val="ListParagraph"/>
        <w:bidi/>
        <w:rPr>
          <w:rtl/>
        </w:rPr>
      </w:pPr>
    </w:p>
    <w:p w14:paraId="01D8D6E2" w14:textId="77777777" w:rsidR="00455D6C" w:rsidRDefault="00455D6C" w:rsidP="00455D6C">
      <w:pPr>
        <w:pStyle w:val="ListParagraph"/>
        <w:bidi/>
        <w:rPr>
          <w:rtl/>
        </w:rPr>
      </w:pPr>
    </w:p>
    <w:p w14:paraId="76B85485" w14:textId="77777777" w:rsidR="00455D6C" w:rsidRDefault="00455D6C" w:rsidP="00455D6C">
      <w:pPr>
        <w:pStyle w:val="ListParagraph"/>
        <w:bidi/>
        <w:rPr>
          <w:rtl/>
        </w:rPr>
      </w:pPr>
    </w:p>
    <w:p w14:paraId="188F69E8" w14:textId="77777777" w:rsidR="00EA6047" w:rsidRDefault="00EA6047" w:rsidP="00191DCD">
      <w:pPr>
        <w:bidi/>
        <w:rPr>
          <w:rtl/>
        </w:rPr>
      </w:pPr>
    </w:p>
    <w:p w14:paraId="1109144B" w14:textId="77777777" w:rsidR="00CE7A3A" w:rsidRDefault="00CE7A3A" w:rsidP="00CE7A3A">
      <w:pPr>
        <w:bidi/>
        <w:rPr>
          <w:rtl/>
        </w:rPr>
      </w:pPr>
    </w:p>
    <w:p w14:paraId="03E8E625" w14:textId="77777777" w:rsidR="00CE7A3A" w:rsidRDefault="00CE7A3A" w:rsidP="00CE7A3A">
      <w:pPr>
        <w:bidi/>
        <w:rPr>
          <w:rtl/>
        </w:rPr>
      </w:pPr>
    </w:p>
    <w:p w14:paraId="24BE74D1" w14:textId="26F1508E" w:rsidR="00CE7A3A" w:rsidRPr="00CE7A3A" w:rsidRDefault="00CE7A3A" w:rsidP="00CE7A3A">
      <w:pPr>
        <w:bidi/>
      </w:pPr>
    </w:p>
    <w:p w14:paraId="399430E5" w14:textId="77777777" w:rsidR="00CE7A3A" w:rsidRPr="00CE7A3A" w:rsidRDefault="00CE7A3A" w:rsidP="00CE7A3A">
      <w:pPr>
        <w:bidi/>
        <w:rPr>
          <w:b/>
          <w:bCs/>
        </w:rPr>
      </w:pPr>
      <w:r w:rsidRPr="00CE7A3A">
        <w:rPr>
          <w:b/>
          <w:bCs/>
          <w:rtl/>
          <w:lang w:bidi="fa-IR"/>
        </w:rPr>
        <w:t>۱</w:t>
      </w:r>
      <w:bookmarkStart w:id="2" w:name="_Hlk215104440"/>
      <w:r w:rsidRPr="00CE7A3A">
        <w:rPr>
          <w:b/>
          <w:bCs/>
        </w:rPr>
        <w:t xml:space="preserve">. </w:t>
      </w:r>
      <w:r w:rsidRPr="00CE7A3A">
        <w:rPr>
          <w:b/>
          <w:bCs/>
          <w:rtl/>
        </w:rPr>
        <w:t>پیش‌بینی اتفاقات در سبک ارتباطی گروه کاری و راه‌حل‌ها</w:t>
      </w:r>
    </w:p>
    <w:p w14:paraId="05249929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پیش‌بینی‌ها</w:t>
      </w:r>
      <w:r w:rsidRPr="00CE7A3A">
        <w:rPr>
          <w:b/>
          <w:bCs/>
        </w:rPr>
        <w:t>:</w:t>
      </w:r>
    </w:p>
    <w:p w14:paraId="681476CF" w14:textId="77777777" w:rsidR="00CE7A3A" w:rsidRPr="00CE7A3A" w:rsidRDefault="00CE7A3A" w:rsidP="00CE7A3A">
      <w:pPr>
        <w:numPr>
          <w:ilvl w:val="0"/>
          <w:numId w:val="5"/>
        </w:numPr>
        <w:bidi/>
      </w:pPr>
      <w:r w:rsidRPr="00CE7A3A">
        <w:rPr>
          <w:rtl/>
        </w:rPr>
        <w:t>غالب اعضای تیم سبک‌های اجتناب و سازگاری (گذشت) بالایی دارند، که نشان‌دهنده تمایل به دوری از تعارض و اولویت دادن به رضایت دیگران است</w:t>
      </w:r>
      <w:r w:rsidRPr="00CE7A3A">
        <w:t>.</w:t>
      </w:r>
    </w:p>
    <w:p w14:paraId="741ED6E3" w14:textId="77777777" w:rsidR="00CE7A3A" w:rsidRPr="00CE7A3A" w:rsidRDefault="00CE7A3A" w:rsidP="00CE7A3A">
      <w:pPr>
        <w:numPr>
          <w:ilvl w:val="0"/>
          <w:numId w:val="5"/>
        </w:numPr>
        <w:bidi/>
      </w:pPr>
      <w:r w:rsidRPr="00CE7A3A">
        <w:rPr>
          <w:rtl/>
        </w:rPr>
        <w:t>سبک مصالحه و همکاری در اکثر اعضا ضعیف یا متوسط است، که ممکن است باعث شود تعارضات به‌جای حل شدن، نادیده گرفته شوند یا به‌صورت سطحی مدیریت شوند</w:t>
      </w:r>
      <w:r w:rsidRPr="00CE7A3A">
        <w:t>.</w:t>
      </w:r>
    </w:p>
    <w:p w14:paraId="5E26ADB0" w14:textId="77777777" w:rsidR="00CE7A3A" w:rsidRPr="00CE7A3A" w:rsidRDefault="00CE7A3A" w:rsidP="00CE7A3A">
      <w:pPr>
        <w:numPr>
          <w:ilvl w:val="0"/>
          <w:numId w:val="5"/>
        </w:numPr>
        <w:bidi/>
      </w:pPr>
      <w:r w:rsidRPr="00CE7A3A">
        <w:rPr>
          <w:rtl/>
        </w:rPr>
        <w:t>احتمال شکل‌گیری فضای منفعل، عدم بیان صریح دیدگاه‌ها و تصمیم‌گیری‌های غیرشفاف وجود دارد</w:t>
      </w:r>
      <w:r w:rsidRPr="00CE7A3A">
        <w:t>.</w:t>
      </w:r>
    </w:p>
    <w:p w14:paraId="0CE21015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راه‌حل‌ها</w:t>
      </w:r>
      <w:r w:rsidRPr="00CE7A3A">
        <w:rPr>
          <w:b/>
          <w:bCs/>
        </w:rPr>
        <w:t>:</w:t>
      </w:r>
    </w:p>
    <w:p w14:paraId="578FB29F" w14:textId="77777777" w:rsidR="00CE7A3A" w:rsidRPr="00CE7A3A" w:rsidRDefault="00CE7A3A" w:rsidP="00CE7A3A">
      <w:pPr>
        <w:numPr>
          <w:ilvl w:val="0"/>
          <w:numId w:val="6"/>
        </w:numPr>
        <w:bidi/>
      </w:pPr>
      <w:r w:rsidRPr="00CE7A3A">
        <w:rPr>
          <w:rtl/>
        </w:rPr>
        <w:t>آموزش مهارت‌های ارتباطی و مذاکره برای تقویت سبک همکاری و مصالحه</w:t>
      </w:r>
      <w:r w:rsidRPr="00CE7A3A">
        <w:t>.</w:t>
      </w:r>
    </w:p>
    <w:p w14:paraId="3EC4520E" w14:textId="77777777" w:rsidR="00CE7A3A" w:rsidRPr="00CE7A3A" w:rsidRDefault="00CE7A3A" w:rsidP="00CE7A3A">
      <w:pPr>
        <w:numPr>
          <w:ilvl w:val="0"/>
          <w:numId w:val="6"/>
        </w:numPr>
        <w:bidi/>
      </w:pPr>
      <w:r w:rsidRPr="00CE7A3A">
        <w:rPr>
          <w:rtl/>
        </w:rPr>
        <w:t>ایجاد فضای امن برای بیان تعارضات بدون ترس از قضاوت یا تنبیه</w:t>
      </w:r>
      <w:r w:rsidRPr="00CE7A3A">
        <w:t>.</w:t>
      </w:r>
    </w:p>
    <w:p w14:paraId="0C8CCA31" w14:textId="77777777" w:rsidR="00CE7A3A" w:rsidRPr="00CE7A3A" w:rsidRDefault="00CE7A3A" w:rsidP="00CE7A3A">
      <w:pPr>
        <w:numPr>
          <w:ilvl w:val="0"/>
          <w:numId w:val="6"/>
        </w:numPr>
        <w:bidi/>
      </w:pPr>
      <w:r w:rsidRPr="00CE7A3A">
        <w:rPr>
          <w:rtl/>
        </w:rPr>
        <w:t>استفاده از تکنیک‌های تسهیل‌گری در جلسات برای تشویق به مشارکت فعال</w:t>
      </w:r>
      <w:r w:rsidRPr="00CE7A3A">
        <w:t>.</w:t>
      </w:r>
    </w:p>
    <w:p w14:paraId="10356AE2" w14:textId="77777777" w:rsidR="00CE7A3A" w:rsidRPr="00CE7A3A" w:rsidRDefault="00CE7A3A" w:rsidP="00CE7A3A">
      <w:pPr>
        <w:numPr>
          <w:ilvl w:val="0"/>
          <w:numId w:val="6"/>
        </w:numPr>
        <w:bidi/>
      </w:pPr>
      <w:r w:rsidRPr="00CE7A3A">
        <w:rPr>
          <w:rtl/>
        </w:rPr>
        <w:t>تعیین قواعد مشخص برای مدیریت تعارض و تصمیم‌گیری گروهی</w:t>
      </w:r>
      <w:r w:rsidRPr="00CE7A3A">
        <w:t>.</w:t>
      </w:r>
    </w:p>
    <w:p w14:paraId="6C52129A" w14:textId="77777777" w:rsidR="00CE7A3A" w:rsidRPr="00CE7A3A" w:rsidRDefault="00000000" w:rsidP="00CE7A3A">
      <w:pPr>
        <w:bidi/>
      </w:pPr>
      <w:r>
        <w:pict w14:anchorId="0A14532E">
          <v:rect id="_x0000_i1025" style="width:0;height:1.5pt" o:hralign="center" o:hrstd="t" o:hr="t" fillcolor="#a0a0a0" stroked="f"/>
        </w:pict>
      </w:r>
    </w:p>
    <w:p w14:paraId="23A0881F" w14:textId="77777777" w:rsidR="00CE7A3A" w:rsidRPr="00CE7A3A" w:rsidRDefault="00CE7A3A" w:rsidP="00CE7A3A">
      <w:pPr>
        <w:bidi/>
        <w:rPr>
          <w:b/>
          <w:bCs/>
        </w:rPr>
      </w:pPr>
      <w:r w:rsidRPr="00CE7A3A">
        <w:rPr>
          <w:b/>
          <w:bCs/>
          <w:rtl/>
          <w:lang w:bidi="fa-IR"/>
        </w:rPr>
        <w:t>۲</w:t>
      </w:r>
      <w:r w:rsidRPr="00CE7A3A">
        <w:rPr>
          <w:b/>
          <w:bCs/>
        </w:rPr>
        <w:t xml:space="preserve">. </w:t>
      </w:r>
      <w:r w:rsidRPr="00CE7A3A">
        <w:rPr>
          <w:b/>
          <w:bCs/>
          <w:rtl/>
        </w:rPr>
        <w:t>پیش‌بینی چالش‌ها در فرآیند تصمیم‌گیری و جهت‌گیری کلی تیم</w:t>
      </w:r>
    </w:p>
    <w:p w14:paraId="6092CF92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چالش‌ها</w:t>
      </w:r>
      <w:r w:rsidRPr="00CE7A3A">
        <w:rPr>
          <w:b/>
          <w:bCs/>
        </w:rPr>
        <w:t>:</w:t>
      </w:r>
    </w:p>
    <w:p w14:paraId="7B320AB9" w14:textId="77777777" w:rsidR="00CE7A3A" w:rsidRPr="00CE7A3A" w:rsidRDefault="00CE7A3A" w:rsidP="00CE7A3A">
      <w:pPr>
        <w:numPr>
          <w:ilvl w:val="0"/>
          <w:numId w:val="7"/>
        </w:numPr>
        <w:bidi/>
      </w:pPr>
      <w:r w:rsidRPr="00CE7A3A">
        <w:rPr>
          <w:rtl/>
        </w:rPr>
        <w:t>تصمیم‌گیری‌های کند و غیرقاطع به‌دلیل اجتناب از تعارض</w:t>
      </w:r>
      <w:r w:rsidRPr="00CE7A3A">
        <w:t>.</w:t>
      </w:r>
    </w:p>
    <w:p w14:paraId="49D2509F" w14:textId="77777777" w:rsidR="00CE7A3A" w:rsidRPr="00CE7A3A" w:rsidRDefault="00CE7A3A" w:rsidP="00CE7A3A">
      <w:pPr>
        <w:numPr>
          <w:ilvl w:val="0"/>
          <w:numId w:val="7"/>
        </w:numPr>
        <w:bidi/>
      </w:pPr>
      <w:r w:rsidRPr="00CE7A3A">
        <w:rPr>
          <w:rtl/>
        </w:rPr>
        <w:t>احتمال شکل‌گیری تصمیمات سطحی یا موقتی (مصالحه ضعیف)</w:t>
      </w:r>
      <w:r w:rsidRPr="00CE7A3A">
        <w:t>.</w:t>
      </w:r>
    </w:p>
    <w:p w14:paraId="246BAF84" w14:textId="77777777" w:rsidR="00CE7A3A" w:rsidRPr="00CE7A3A" w:rsidRDefault="00CE7A3A" w:rsidP="00CE7A3A">
      <w:pPr>
        <w:numPr>
          <w:ilvl w:val="0"/>
          <w:numId w:val="7"/>
        </w:numPr>
        <w:bidi/>
      </w:pPr>
      <w:r w:rsidRPr="00CE7A3A">
        <w:rPr>
          <w:rtl/>
        </w:rPr>
        <w:t>نبود تعهد کامل به تصمیمات به‌دلیل عدم مشارکت واقعی در فرآیند</w:t>
      </w:r>
      <w:r w:rsidRPr="00CE7A3A">
        <w:t>.</w:t>
      </w:r>
    </w:p>
    <w:p w14:paraId="523926EE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جهت‌گیری کلی</w:t>
      </w:r>
      <w:r w:rsidRPr="00CE7A3A">
        <w:rPr>
          <w:b/>
          <w:bCs/>
        </w:rPr>
        <w:t>:</w:t>
      </w:r>
    </w:p>
    <w:p w14:paraId="75975957" w14:textId="77777777" w:rsidR="00CE7A3A" w:rsidRPr="00CE7A3A" w:rsidRDefault="00CE7A3A" w:rsidP="00CE7A3A">
      <w:pPr>
        <w:numPr>
          <w:ilvl w:val="0"/>
          <w:numId w:val="8"/>
        </w:numPr>
        <w:bidi/>
      </w:pPr>
      <w:r w:rsidRPr="00CE7A3A">
        <w:rPr>
          <w:rtl/>
        </w:rPr>
        <w:t>تیم به‌سمت حفظ آرامش و اجتناب از تنش حرکت می‌کند، حتی اگر به قیمت کاهش اثربخشی تصمیمات باشد</w:t>
      </w:r>
      <w:r w:rsidRPr="00CE7A3A">
        <w:t>.</w:t>
      </w:r>
    </w:p>
    <w:p w14:paraId="4A4B597D" w14:textId="77777777" w:rsidR="00CE7A3A" w:rsidRPr="00CE7A3A" w:rsidRDefault="00CE7A3A" w:rsidP="00CE7A3A">
      <w:pPr>
        <w:numPr>
          <w:ilvl w:val="0"/>
          <w:numId w:val="8"/>
        </w:numPr>
        <w:bidi/>
      </w:pPr>
      <w:r w:rsidRPr="00CE7A3A">
        <w:rPr>
          <w:rtl/>
        </w:rPr>
        <w:t>تصمیمات مهم ممکن است به تعویق بیفتند یا با حداقل مشارکت اتخاذ شوند</w:t>
      </w:r>
      <w:r w:rsidRPr="00CE7A3A">
        <w:t>.</w:t>
      </w:r>
    </w:p>
    <w:p w14:paraId="47B4E60E" w14:textId="77777777" w:rsidR="00CE7A3A" w:rsidRPr="00CE7A3A" w:rsidRDefault="00000000" w:rsidP="00CE7A3A">
      <w:pPr>
        <w:bidi/>
      </w:pPr>
      <w:r>
        <w:pict w14:anchorId="48C7D13F">
          <v:rect id="_x0000_i1026" style="width:0;height:1.5pt" o:hralign="center" o:hrstd="t" o:hr="t" fillcolor="#a0a0a0" stroked="f"/>
        </w:pict>
      </w:r>
    </w:p>
    <w:p w14:paraId="01EA722B" w14:textId="77777777" w:rsidR="00CE7A3A" w:rsidRPr="00CE7A3A" w:rsidRDefault="00CE7A3A" w:rsidP="00CE7A3A">
      <w:pPr>
        <w:bidi/>
        <w:rPr>
          <w:b/>
          <w:bCs/>
        </w:rPr>
      </w:pPr>
      <w:r w:rsidRPr="00CE7A3A">
        <w:rPr>
          <w:b/>
          <w:bCs/>
          <w:rtl/>
          <w:lang w:bidi="fa-IR"/>
        </w:rPr>
        <w:t>۳</w:t>
      </w:r>
      <w:r w:rsidRPr="00CE7A3A">
        <w:rPr>
          <w:b/>
          <w:bCs/>
        </w:rPr>
        <w:t xml:space="preserve">. </w:t>
      </w:r>
      <w:r w:rsidRPr="00CE7A3A">
        <w:rPr>
          <w:b/>
          <w:bCs/>
          <w:rtl/>
        </w:rPr>
        <w:t>چالش‌های مدیر در مسائل ارتباطی و تصمیم‌گیری</w:t>
      </w:r>
    </w:p>
    <w:p w14:paraId="1A2A8F40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با توجه به سبک مدیر (سازگاری و اجتناب بالا، همکاری متوسط، مصالحه و رقابت بسیار پایین)</w:t>
      </w:r>
      <w:r w:rsidRPr="00CE7A3A">
        <w:rPr>
          <w:b/>
          <w:bCs/>
        </w:rPr>
        <w:t>:</w:t>
      </w:r>
    </w:p>
    <w:p w14:paraId="6DC6437F" w14:textId="77777777" w:rsidR="00CE7A3A" w:rsidRPr="00CE7A3A" w:rsidRDefault="00CE7A3A" w:rsidP="00CE7A3A">
      <w:pPr>
        <w:numPr>
          <w:ilvl w:val="0"/>
          <w:numId w:val="9"/>
        </w:numPr>
        <w:bidi/>
      </w:pPr>
      <w:r w:rsidRPr="00CE7A3A">
        <w:rPr>
          <w:rtl/>
        </w:rPr>
        <w:t>مدیر تمایل دارد از تعارض دوری کند و خواسته‌های دیگران را در اولویت قرار دهد</w:t>
      </w:r>
      <w:r w:rsidRPr="00CE7A3A">
        <w:t>.</w:t>
      </w:r>
    </w:p>
    <w:p w14:paraId="6A184749" w14:textId="77777777" w:rsidR="00CE7A3A" w:rsidRPr="00CE7A3A" w:rsidRDefault="00CE7A3A" w:rsidP="00CE7A3A">
      <w:pPr>
        <w:numPr>
          <w:ilvl w:val="0"/>
          <w:numId w:val="9"/>
        </w:numPr>
        <w:bidi/>
      </w:pPr>
      <w:r w:rsidRPr="00CE7A3A">
        <w:rPr>
          <w:rtl/>
        </w:rPr>
        <w:t>ممکن است در برابر فشارهای گروهی یا خواسته‌های اعضا تسلیم شود</w:t>
      </w:r>
      <w:r w:rsidRPr="00CE7A3A">
        <w:t>.</w:t>
      </w:r>
    </w:p>
    <w:p w14:paraId="4073A7F1" w14:textId="77777777" w:rsidR="00CE7A3A" w:rsidRPr="00CE7A3A" w:rsidRDefault="00CE7A3A" w:rsidP="00CE7A3A">
      <w:pPr>
        <w:numPr>
          <w:ilvl w:val="0"/>
          <w:numId w:val="9"/>
        </w:numPr>
        <w:bidi/>
      </w:pPr>
      <w:r w:rsidRPr="00CE7A3A">
        <w:rPr>
          <w:rtl/>
        </w:rPr>
        <w:t>در شرایطی که نیاز به تصمیم‌گیری قاطع یا دفاع از منافع سازمان است، دچار تردید یا انفعال شود</w:t>
      </w:r>
      <w:r w:rsidRPr="00CE7A3A">
        <w:t>.</w:t>
      </w:r>
    </w:p>
    <w:p w14:paraId="2FFE9C06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چالش‌ها</w:t>
      </w:r>
      <w:r w:rsidRPr="00CE7A3A">
        <w:rPr>
          <w:b/>
          <w:bCs/>
        </w:rPr>
        <w:t>:</w:t>
      </w:r>
    </w:p>
    <w:p w14:paraId="55B452FE" w14:textId="77777777" w:rsidR="00CE7A3A" w:rsidRPr="00CE7A3A" w:rsidRDefault="00CE7A3A" w:rsidP="00CE7A3A">
      <w:pPr>
        <w:numPr>
          <w:ilvl w:val="0"/>
          <w:numId w:val="10"/>
        </w:numPr>
        <w:bidi/>
      </w:pPr>
      <w:r w:rsidRPr="00CE7A3A">
        <w:rPr>
          <w:rtl/>
        </w:rPr>
        <w:t>عدم هدایت مؤثر تیم در شرایط بحرانی یا تعارض‌زا</w:t>
      </w:r>
      <w:r w:rsidRPr="00CE7A3A">
        <w:t>.</w:t>
      </w:r>
    </w:p>
    <w:p w14:paraId="01E0B8B0" w14:textId="77777777" w:rsidR="00CE7A3A" w:rsidRPr="00CE7A3A" w:rsidRDefault="00CE7A3A" w:rsidP="00CE7A3A">
      <w:pPr>
        <w:numPr>
          <w:ilvl w:val="0"/>
          <w:numId w:val="10"/>
        </w:numPr>
        <w:bidi/>
      </w:pPr>
      <w:r w:rsidRPr="00CE7A3A">
        <w:rPr>
          <w:rtl/>
        </w:rPr>
        <w:t>کاهش اعتبار مدیریتی به‌دلیل عدم قاطعیت</w:t>
      </w:r>
      <w:r w:rsidRPr="00CE7A3A">
        <w:t>.</w:t>
      </w:r>
    </w:p>
    <w:p w14:paraId="2519E652" w14:textId="77777777" w:rsidR="00CE7A3A" w:rsidRPr="00CE7A3A" w:rsidRDefault="00CE7A3A" w:rsidP="00CE7A3A">
      <w:pPr>
        <w:numPr>
          <w:ilvl w:val="0"/>
          <w:numId w:val="10"/>
        </w:numPr>
        <w:bidi/>
      </w:pPr>
      <w:r w:rsidRPr="00CE7A3A">
        <w:rPr>
          <w:rtl/>
        </w:rPr>
        <w:lastRenderedPageBreak/>
        <w:t>شکل‌گیری وابستگی بیش‌ازحد اعضا به مدیر برای تأیید تصمیمات</w:t>
      </w:r>
      <w:r w:rsidRPr="00CE7A3A">
        <w:t>.</w:t>
      </w:r>
    </w:p>
    <w:p w14:paraId="6DA59BF9" w14:textId="77777777" w:rsidR="00CE7A3A" w:rsidRPr="00CE7A3A" w:rsidRDefault="00000000" w:rsidP="00CE7A3A">
      <w:pPr>
        <w:bidi/>
      </w:pPr>
      <w:r>
        <w:pict w14:anchorId="34B326F1">
          <v:rect id="_x0000_i1027" style="width:0;height:1.5pt" o:hralign="center" o:hrstd="t" o:hr="t" fillcolor="#a0a0a0" stroked="f"/>
        </w:pict>
      </w:r>
    </w:p>
    <w:p w14:paraId="055D9B8B" w14:textId="77777777" w:rsidR="00CE7A3A" w:rsidRPr="00CE7A3A" w:rsidRDefault="00CE7A3A" w:rsidP="00CE7A3A">
      <w:pPr>
        <w:bidi/>
        <w:rPr>
          <w:b/>
          <w:bCs/>
        </w:rPr>
      </w:pPr>
      <w:r w:rsidRPr="00CE7A3A">
        <w:rPr>
          <w:b/>
          <w:bCs/>
          <w:rtl/>
          <w:lang w:bidi="fa-IR"/>
        </w:rPr>
        <w:t>۴</w:t>
      </w:r>
      <w:r w:rsidRPr="00CE7A3A">
        <w:rPr>
          <w:b/>
          <w:bCs/>
        </w:rPr>
        <w:t xml:space="preserve">. </w:t>
      </w:r>
      <w:r w:rsidRPr="00CE7A3A">
        <w:rPr>
          <w:b/>
          <w:bCs/>
          <w:rtl/>
        </w:rPr>
        <w:t>پیش‌بینی مدیریت تعارض در این گروه کاری با توجه به سبک مدیر و اعضا</w:t>
      </w:r>
    </w:p>
    <w:p w14:paraId="7324CF2D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پیش‌بینی</w:t>
      </w:r>
      <w:r w:rsidRPr="00CE7A3A">
        <w:rPr>
          <w:b/>
          <w:bCs/>
        </w:rPr>
        <w:t>:</w:t>
      </w:r>
    </w:p>
    <w:p w14:paraId="662CED94" w14:textId="77777777" w:rsidR="00CE7A3A" w:rsidRPr="00CE7A3A" w:rsidRDefault="00CE7A3A" w:rsidP="00CE7A3A">
      <w:pPr>
        <w:numPr>
          <w:ilvl w:val="0"/>
          <w:numId w:val="11"/>
        </w:numPr>
        <w:bidi/>
      </w:pPr>
      <w:r w:rsidRPr="00CE7A3A">
        <w:rPr>
          <w:rtl/>
        </w:rPr>
        <w:t>تعارضات به‌جای حل شدن، نادیده گرفته یا به‌صورت سطحی مدیریت می‌شوند</w:t>
      </w:r>
      <w:r w:rsidRPr="00CE7A3A">
        <w:t>.</w:t>
      </w:r>
    </w:p>
    <w:p w14:paraId="64A326E6" w14:textId="77777777" w:rsidR="00CE7A3A" w:rsidRPr="00CE7A3A" w:rsidRDefault="00CE7A3A" w:rsidP="00CE7A3A">
      <w:pPr>
        <w:numPr>
          <w:ilvl w:val="0"/>
          <w:numId w:val="11"/>
        </w:numPr>
        <w:bidi/>
      </w:pPr>
      <w:r w:rsidRPr="00CE7A3A">
        <w:rPr>
          <w:rtl/>
        </w:rPr>
        <w:t>احتمال شکل‌گیری نارضایتی‌های پنهان و کاهش بهره‌وری تیم وجود دارد</w:t>
      </w:r>
      <w:r w:rsidRPr="00CE7A3A">
        <w:t>.</w:t>
      </w:r>
    </w:p>
    <w:p w14:paraId="6218211E" w14:textId="77777777" w:rsidR="00CE7A3A" w:rsidRPr="00CE7A3A" w:rsidRDefault="00CE7A3A" w:rsidP="00CE7A3A">
      <w:pPr>
        <w:numPr>
          <w:ilvl w:val="0"/>
          <w:numId w:val="11"/>
        </w:numPr>
        <w:bidi/>
      </w:pPr>
      <w:r w:rsidRPr="00CE7A3A">
        <w:rPr>
          <w:rtl/>
        </w:rPr>
        <w:t>تصمیمات اغلب بر اساس سازگاری و اجتناب اتخاذ می‌شوند، نه بر اساس تحلیل منطقی یا مشارکت فعال</w:t>
      </w:r>
      <w:r w:rsidRPr="00CE7A3A">
        <w:t>.</w:t>
      </w:r>
    </w:p>
    <w:p w14:paraId="52BB5463" w14:textId="77777777" w:rsidR="00CE7A3A" w:rsidRPr="00CE7A3A" w:rsidRDefault="00CE7A3A" w:rsidP="00CE7A3A">
      <w:pPr>
        <w:bidi/>
      </w:pPr>
      <w:r w:rsidRPr="00CE7A3A">
        <w:rPr>
          <w:b/>
          <w:bCs/>
          <w:rtl/>
        </w:rPr>
        <w:t>پیشنهاد</w:t>
      </w:r>
      <w:r w:rsidRPr="00CE7A3A">
        <w:rPr>
          <w:b/>
          <w:bCs/>
        </w:rPr>
        <w:t>:</w:t>
      </w:r>
    </w:p>
    <w:p w14:paraId="77A147A8" w14:textId="77777777" w:rsidR="00CE7A3A" w:rsidRPr="00CE7A3A" w:rsidRDefault="00CE7A3A" w:rsidP="00CE7A3A">
      <w:pPr>
        <w:numPr>
          <w:ilvl w:val="0"/>
          <w:numId w:val="12"/>
        </w:numPr>
        <w:bidi/>
      </w:pPr>
      <w:r w:rsidRPr="00CE7A3A">
        <w:rPr>
          <w:rtl/>
        </w:rPr>
        <w:t>مدیر باید سبک همکاری و مصالحه را در خود تقویت کند</w:t>
      </w:r>
      <w:r w:rsidRPr="00CE7A3A">
        <w:t>.</w:t>
      </w:r>
    </w:p>
    <w:p w14:paraId="0146F53E" w14:textId="77777777" w:rsidR="00CE7A3A" w:rsidRPr="00CE7A3A" w:rsidRDefault="00CE7A3A" w:rsidP="00CE7A3A">
      <w:pPr>
        <w:numPr>
          <w:ilvl w:val="0"/>
          <w:numId w:val="12"/>
        </w:numPr>
        <w:bidi/>
      </w:pPr>
      <w:r w:rsidRPr="00CE7A3A">
        <w:rPr>
          <w:rtl/>
        </w:rPr>
        <w:t>تیم نیاز به آموزش و تمرین در زمینه بیان تعارض و حل آن دارد</w:t>
      </w:r>
      <w:r w:rsidRPr="00CE7A3A">
        <w:t>.</w:t>
      </w:r>
    </w:p>
    <w:p w14:paraId="1A3AECB8" w14:textId="77777777" w:rsidR="00CE7A3A" w:rsidRPr="00CE7A3A" w:rsidRDefault="00CE7A3A" w:rsidP="00CE7A3A">
      <w:pPr>
        <w:numPr>
          <w:ilvl w:val="0"/>
          <w:numId w:val="12"/>
        </w:numPr>
        <w:bidi/>
      </w:pPr>
      <w:r w:rsidRPr="00CE7A3A">
        <w:rPr>
          <w:rtl/>
        </w:rPr>
        <w:t>استفاده از مشاور یا تسهیل‌گر بیرونی برای ارتقاء فرهنگ حل تعارض در تیم می‌تواند مؤثر باشد</w:t>
      </w:r>
      <w:r w:rsidRPr="00CE7A3A">
        <w:t>.</w:t>
      </w:r>
    </w:p>
    <w:p w14:paraId="6EC19E95" w14:textId="77C275BD" w:rsidR="00CF4556" w:rsidRDefault="00CF4556" w:rsidP="00CF4556">
      <w:pPr>
        <w:bidi/>
      </w:pPr>
    </w:p>
    <w:p w14:paraId="14EDAECC" w14:textId="7B15DD83" w:rsidR="00CF4556" w:rsidRDefault="00CF4556" w:rsidP="00CF4556">
      <w:pPr>
        <w:bidi/>
      </w:pPr>
    </w:p>
    <w:p w14:paraId="1F1EC753" w14:textId="10DFF4B0" w:rsidR="00CF4556" w:rsidRDefault="00CF4556" w:rsidP="00CF4556">
      <w:pPr>
        <w:bidi/>
      </w:pPr>
      <w:r>
        <w:rPr>
          <w:rFonts w:cs="Arial" w:hint="cs"/>
          <w:rtl/>
        </w:rPr>
        <w:t>1</w:t>
      </w:r>
      <w:r>
        <w:rPr>
          <w:rFonts w:cs="Arial"/>
          <w:rtl/>
          <w:lang w:bidi="fa-IR"/>
        </w:rPr>
        <w:t xml:space="preserve">.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سیگنال‌های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راه‌حل‌های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پیشنهادی</w:t>
      </w:r>
      <w:r>
        <w:rPr>
          <w:rFonts w:cs="Arial"/>
          <w:rtl/>
        </w:rPr>
        <w:t>**</w:t>
      </w:r>
    </w:p>
    <w:p w14:paraId="7AD171EC" w14:textId="77777777" w:rsidR="00CF4556" w:rsidRDefault="00CF4556" w:rsidP="00CF4556">
      <w:pPr>
        <w:bidi/>
      </w:pPr>
      <w:r>
        <w:rPr>
          <w:rFonts w:cs="Arial"/>
          <w:rtl/>
        </w:rPr>
        <w:t>**</w:t>
      </w:r>
      <w:r>
        <w:rPr>
          <w:rFonts w:cs="Arial" w:hint="cs"/>
          <w:rtl/>
        </w:rPr>
        <w:t>تحولات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پیش‌بینی‌شده</w:t>
      </w:r>
      <w:r>
        <w:rPr>
          <w:rFonts w:cs="Arial"/>
          <w:rtl/>
        </w:rPr>
        <w:t xml:space="preserve">:**  </w:t>
      </w:r>
    </w:p>
    <w:p w14:paraId="500C6278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غالب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سازش‌گرایی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منجر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سرکوب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کاهش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خلاقیت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انباشت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 </w:t>
      </w:r>
    </w:p>
    <w:p w14:paraId="062A79A0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ضعف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تصمیم‌گیری‌ها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سطحی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بحث‌های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 </w:t>
      </w:r>
    </w:p>
    <w:p w14:paraId="65A43F28" w14:textId="39C588F3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قطبیت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برخی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همکاری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دیگران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ناامید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.</w:t>
      </w:r>
    </w:p>
    <w:p w14:paraId="6917BC58" w14:textId="77777777" w:rsidR="00CF4556" w:rsidRDefault="00CF4556" w:rsidP="00CF4556">
      <w:pPr>
        <w:bidi/>
      </w:pPr>
      <w:r>
        <w:rPr>
          <w:rFonts w:cs="Arial"/>
          <w:rtl/>
        </w:rPr>
        <w:t>**</w:t>
      </w:r>
      <w:r>
        <w:rPr>
          <w:rFonts w:cs="Arial" w:hint="cs"/>
          <w:rtl/>
        </w:rPr>
        <w:t>راه‌حل‌ها</w:t>
      </w:r>
      <w:r>
        <w:rPr>
          <w:rFonts w:cs="Arial"/>
          <w:rtl/>
        </w:rPr>
        <w:t xml:space="preserve">:**  </w:t>
      </w:r>
    </w:p>
    <w:p w14:paraId="4EA15B80" w14:textId="77777777" w:rsidR="00CF4556" w:rsidRDefault="00CF4556" w:rsidP="00CF4556">
      <w:pPr>
        <w:bidi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برگزاری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ساختاریافته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تشویق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.  </w:t>
      </w:r>
    </w:p>
    <w:p w14:paraId="1F402E0B" w14:textId="77777777" w:rsidR="00CF4556" w:rsidRDefault="00CF4556" w:rsidP="00CF4556">
      <w:pPr>
        <w:bidi/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مهارت‌های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.  </w:t>
      </w:r>
    </w:p>
    <w:p w14:paraId="03CA4689" w14:textId="5A34E1C1" w:rsidR="00CF4556" w:rsidRDefault="00CF4556" w:rsidP="00CF4556">
      <w:pPr>
        <w:bidi/>
        <w:rPr>
          <w:rFonts w:cs="Arial"/>
        </w:rPr>
      </w:pP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تعیین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نقش</w:t>
      </w:r>
      <w:r>
        <w:rPr>
          <w:rFonts w:cs="Arial"/>
          <w:rtl/>
        </w:rPr>
        <w:t xml:space="preserve"> </w:t>
      </w:r>
      <w:r>
        <w:t>moderator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اطمینان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مشارکت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عادلانه</w:t>
      </w:r>
      <w:r>
        <w:rPr>
          <w:rFonts w:cs="Arial"/>
          <w:rtl/>
        </w:rPr>
        <w:t>.</w:t>
      </w:r>
    </w:p>
    <w:p w14:paraId="66C23EB2" w14:textId="77777777" w:rsidR="00CF4556" w:rsidRDefault="00CF4556" w:rsidP="00CF4556">
      <w:pPr>
        <w:bidi/>
      </w:pPr>
    </w:p>
    <w:p w14:paraId="6DCE6E8A" w14:textId="48C57561" w:rsidR="00CF4556" w:rsidRDefault="00CF4556" w:rsidP="00CF4556">
      <w:pPr>
        <w:bidi/>
      </w:pPr>
      <w:r>
        <w:rPr>
          <w:rFonts w:cs="Arial" w:hint="cs"/>
          <w:rtl/>
        </w:rPr>
        <w:t>2</w:t>
      </w:r>
      <w:r>
        <w:rPr>
          <w:rFonts w:cs="Arial"/>
          <w:rtl/>
          <w:lang w:bidi="fa-IR"/>
        </w:rPr>
        <w:t xml:space="preserve">.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رخدادها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چالش‌ها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فرآیند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تصمیم‌گیری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جهت‌گیری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>**</w:t>
      </w:r>
    </w:p>
    <w:p w14:paraId="23739C3F" w14:textId="77777777" w:rsidR="00CF4556" w:rsidRDefault="00CF4556" w:rsidP="00CF4556">
      <w:pPr>
        <w:bidi/>
      </w:pPr>
      <w:r>
        <w:rPr>
          <w:rFonts w:cs="Arial"/>
          <w:rtl/>
        </w:rPr>
        <w:t>**</w:t>
      </w:r>
      <w:r>
        <w:rPr>
          <w:rFonts w:cs="Arial" w:hint="cs"/>
          <w:rtl/>
        </w:rPr>
        <w:t>رخدادها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چالش‌ها</w:t>
      </w:r>
      <w:r>
        <w:rPr>
          <w:rFonts w:cs="Arial"/>
          <w:rtl/>
        </w:rPr>
        <w:t xml:space="preserve">:**  </w:t>
      </w:r>
    </w:p>
    <w:p w14:paraId="253DEDE3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بی‌ثبات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تمایل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سازش،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تعویق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بیفتند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فاقد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باشند</w:t>
      </w:r>
      <w:r>
        <w:rPr>
          <w:rFonts w:cs="Arial"/>
          <w:rtl/>
        </w:rPr>
        <w:t xml:space="preserve">.  </w:t>
      </w:r>
    </w:p>
    <w:p w14:paraId="53DBDE80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کمبود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نوآوری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رویارویی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ایده‌های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متضاد،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مانع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راه‌حل‌های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جدید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می‌شود</w:t>
      </w:r>
      <w:r>
        <w:rPr>
          <w:rFonts w:cs="Arial"/>
          <w:rtl/>
        </w:rPr>
        <w:t xml:space="preserve">.  </w:t>
      </w:r>
    </w:p>
    <w:p w14:paraId="0745654F" w14:textId="7F264CCE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مبتنی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ظاهری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بررسی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عمیق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اتخاذ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شوند</w:t>
      </w:r>
      <w:r>
        <w:rPr>
          <w:rFonts w:cs="Arial"/>
          <w:rtl/>
        </w:rPr>
        <w:t>.</w:t>
      </w:r>
    </w:p>
    <w:p w14:paraId="0C4C4D03" w14:textId="77777777" w:rsidR="00CF4556" w:rsidRDefault="00CF4556" w:rsidP="00CF4556">
      <w:pPr>
        <w:bidi/>
      </w:pPr>
      <w:r>
        <w:rPr>
          <w:rFonts w:cs="Arial"/>
          <w:rtl/>
        </w:rPr>
        <w:t>**</w:t>
      </w:r>
      <w:r>
        <w:rPr>
          <w:rFonts w:cs="Arial" w:hint="cs"/>
          <w:rtl/>
        </w:rPr>
        <w:t>جهت‌گیری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:**  </w:t>
      </w:r>
    </w:p>
    <w:p w14:paraId="3407F342" w14:textId="5BEBC661" w:rsidR="00CF4556" w:rsidRDefault="00CF4556" w:rsidP="00CF4556">
      <w:pPr>
        <w:bidi/>
        <w:rPr>
          <w:rFonts w:cs="Arial"/>
        </w:rPr>
      </w:pPr>
      <w:r>
        <w:rPr>
          <w:rFonts w:cs="Arial" w:hint="cs"/>
          <w:rtl/>
        </w:rPr>
        <w:lastRenderedPageBreak/>
        <w:t>تمایل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**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محتاطانه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کم‌ریسک</w:t>
      </w:r>
      <w:r>
        <w:rPr>
          <w:rFonts w:cs="Arial"/>
          <w:rtl/>
        </w:rPr>
        <w:t xml:space="preserve">** </w:t>
      </w:r>
      <w:r>
        <w:rPr>
          <w:rFonts w:cs="Arial" w:hint="cs"/>
          <w:rtl/>
        </w:rPr>
        <w:t>خواهد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بود،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تمرکز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حفظ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آرامش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جلوگیری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درگیری،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قیمت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رفتن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فرصت‌ها</w:t>
      </w:r>
      <w:r>
        <w:rPr>
          <w:rFonts w:cs="Arial"/>
          <w:rtl/>
        </w:rPr>
        <w:t>.</w:t>
      </w:r>
    </w:p>
    <w:p w14:paraId="33BBC815" w14:textId="77777777" w:rsidR="00CF4556" w:rsidRDefault="00CF4556" w:rsidP="00CF4556">
      <w:pPr>
        <w:bidi/>
      </w:pPr>
    </w:p>
    <w:p w14:paraId="57050466" w14:textId="4F5A729D" w:rsidR="00CF4556" w:rsidRDefault="00CF4556" w:rsidP="00CF4556">
      <w:pPr>
        <w:bidi/>
      </w:pPr>
      <w:r>
        <w:rPr>
          <w:rFonts w:cs="Arial"/>
          <w:rtl/>
          <w:lang w:bidi="fa-IR"/>
        </w:rPr>
        <w:t xml:space="preserve">۳. </w:t>
      </w:r>
      <w:r>
        <w:rPr>
          <w:rFonts w:cs="Arial" w:hint="cs"/>
          <w:rtl/>
        </w:rPr>
        <w:t>چالش‌های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برخورد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ارتباطی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تصمیم‌گیری</w:t>
      </w:r>
      <w:r>
        <w:rPr>
          <w:rFonts w:cs="Arial"/>
          <w:rtl/>
        </w:rPr>
        <w:t>**</w:t>
      </w:r>
    </w:p>
    <w:p w14:paraId="7686AECB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پنهان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اعضا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ترجیح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می‌دهند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نکنند،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بنابراین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مشکلات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بی‌خبر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بمانید</w:t>
      </w:r>
      <w:r>
        <w:rPr>
          <w:rFonts w:cs="Arial"/>
          <w:rtl/>
        </w:rPr>
        <w:t xml:space="preserve">.  </w:t>
      </w:r>
    </w:p>
    <w:p w14:paraId="27EC979C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اجتناب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سازشگرایی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تضاد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 xml:space="preserve">.  </w:t>
      </w:r>
    </w:p>
    <w:p w14:paraId="5E25825D" w14:textId="7EDADC03" w:rsidR="00CF4556" w:rsidRDefault="00CF4556" w:rsidP="00CF4556">
      <w:pPr>
        <w:bidi/>
        <w:rPr>
          <w:rFonts w:cs="Arial"/>
        </w:rPr>
      </w:pPr>
      <w:r>
        <w:rPr>
          <w:rFonts w:cs="Arial"/>
          <w:rtl/>
        </w:rPr>
        <w:t>- **</w:t>
      </w:r>
      <w:r>
        <w:rPr>
          <w:rFonts w:cs="Arial" w:hint="cs"/>
          <w:rtl/>
        </w:rPr>
        <w:t>کمکاری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درگیری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واقعی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فرآیند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تصمیم‌گیری،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کافی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اجرای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تصمیمات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نداشته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14:paraId="459EDDC5" w14:textId="77777777" w:rsidR="00CF4556" w:rsidRDefault="00CF4556" w:rsidP="00CF4556">
      <w:pPr>
        <w:bidi/>
      </w:pPr>
    </w:p>
    <w:p w14:paraId="0BFA0D93" w14:textId="2D375136" w:rsidR="00CF4556" w:rsidRDefault="00CF4556" w:rsidP="00CF4556">
      <w:pPr>
        <w:bidi/>
      </w:pPr>
      <w:r>
        <w:rPr>
          <w:rFonts w:cs="Arial" w:hint="cs"/>
          <w:rtl/>
        </w:rPr>
        <w:t>4</w:t>
      </w:r>
      <w:r>
        <w:rPr>
          <w:rFonts w:cs="Arial"/>
          <w:rtl/>
          <w:lang w:bidi="fa-IR"/>
        </w:rPr>
        <w:t xml:space="preserve">. </w:t>
      </w:r>
      <w:r>
        <w:rPr>
          <w:rFonts w:cs="Arial" w:hint="cs"/>
          <w:rtl/>
        </w:rPr>
        <w:t>پیش‌بینی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گروه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توجه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>**</w:t>
      </w:r>
    </w:p>
    <w:p w14:paraId="12E77468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شکاف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سبکی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رقابتی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ممکن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عنوان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تحمیل‌گر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تفسیر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مقاومت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منفعلانه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کند</w:t>
      </w:r>
      <w:r>
        <w:rPr>
          <w:rFonts w:cs="Arial"/>
          <w:rtl/>
        </w:rPr>
        <w:t xml:space="preserve">.  </w:t>
      </w:r>
    </w:p>
    <w:p w14:paraId="54696F81" w14:textId="77777777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نیاز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تعدیل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موقعیت‌هایی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همکاری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مصالحه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استفاده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شود</w:t>
      </w:r>
      <w:r>
        <w:rPr>
          <w:rFonts w:cs="Arial"/>
          <w:rtl/>
        </w:rPr>
        <w:t xml:space="preserve">.  </w:t>
      </w:r>
    </w:p>
    <w:p w14:paraId="35782C86" w14:textId="54C49CE2" w:rsidR="00CF4556" w:rsidRDefault="00CF4556" w:rsidP="00CF4556">
      <w:pPr>
        <w:bidi/>
      </w:pPr>
      <w:r>
        <w:rPr>
          <w:rFonts w:cs="Arial"/>
          <w:rtl/>
        </w:rPr>
        <w:t>- **</w:t>
      </w:r>
      <w:r>
        <w:rPr>
          <w:rFonts w:cs="Arial" w:hint="cs"/>
          <w:rtl/>
        </w:rPr>
        <w:t>آموزش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توانمندسازی</w:t>
      </w:r>
      <w:r>
        <w:rPr>
          <w:rFonts w:cs="Arial"/>
          <w:rtl/>
        </w:rPr>
        <w:t xml:space="preserve">**: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فضایی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نظرات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مخالف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دهید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می‌تواند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باشد</w:t>
      </w:r>
      <w:r>
        <w:rPr>
          <w:rFonts w:cs="Arial"/>
          <w:rtl/>
        </w:rPr>
        <w:t>.</w:t>
      </w:r>
    </w:p>
    <w:p w14:paraId="5E50D430" w14:textId="77777777" w:rsidR="00CF4556" w:rsidRDefault="00CF4556" w:rsidP="00CF4556">
      <w:pPr>
        <w:bidi/>
      </w:pPr>
      <w:r>
        <w:rPr>
          <w:rFonts w:cs="Arial"/>
          <w:rtl/>
        </w:rPr>
        <w:t>**</w:t>
      </w:r>
      <w:r>
        <w:rPr>
          <w:rFonts w:cs="Arial" w:hint="cs"/>
          <w:rtl/>
        </w:rPr>
        <w:t>جمع‌بندی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نهایی</w:t>
      </w:r>
      <w:r>
        <w:rPr>
          <w:rFonts w:cs="Arial"/>
          <w:rtl/>
        </w:rPr>
        <w:t xml:space="preserve">:**  </w:t>
      </w:r>
    </w:p>
    <w:p w14:paraId="5495F10D" w14:textId="5DE92887" w:rsidR="00CF4556" w:rsidRDefault="00CF4556" w:rsidP="00CF4556">
      <w:pPr>
        <w:bidi/>
        <w:rPr>
          <w:rtl/>
        </w:rPr>
      </w:pP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مدیریت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مؤثر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تعادل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سبک‌های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غیرقاطع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ایجاد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تأکید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تقویت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اعتماد،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شفافیت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فرهنگ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گفت‌وگوی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سازنده</w:t>
      </w:r>
      <w:r>
        <w:rPr>
          <w:rFonts w:cs="Arial"/>
          <w:rtl/>
        </w:rPr>
        <w:t>.</w:t>
      </w:r>
    </w:p>
    <w:bookmarkEnd w:id="2"/>
    <w:p w14:paraId="10FE121F" w14:textId="77777777" w:rsidR="00CF4556" w:rsidRDefault="00CF4556" w:rsidP="00CF4556">
      <w:pPr>
        <w:bidi/>
        <w:rPr>
          <w:rtl/>
        </w:rPr>
      </w:pPr>
    </w:p>
    <w:p w14:paraId="5C8B7B7C" w14:textId="77777777" w:rsidR="00CF4556" w:rsidRDefault="00CF4556" w:rsidP="00CF4556">
      <w:pPr>
        <w:bidi/>
        <w:rPr>
          <w:rtl/>
        </w:rPr>
      </w:pPr>
    </w:p>
    <w:p w14:paraId="0BD835C2" w14:textId="77777777" w:rsidR="00CF4556" w:rsidRDefault="00CF4556" w:rsidP="00CF4556">
      <w:pPr>
        <w:bidi/>
        <w:rPr>
          <w:rtl/>
        </w:rPr>
      </w:pPr>
    </w:p>
    <w:p w14:paraId="214B29AA" w14:textId="77777777" w:rsidR="00CF4556" w:rsidRDefault="00CF4556" w:rsidP="00CF4556">
      <w:pPr>
        <w:bidi/>
        <w:rPr>
          <w:rtl/>
        </w:rPr>
      </w:pPr>
    </w:p>
    <w:p w14:paraId="5B29A220" w14:textId="77777777" w:rsidR="00CF4556" w:rsidRDefault="00CF4556" w:rsidP="00CF4556">
      <w:pPr>
        <w:bidi/>
        <w:rPr>
          <w:rtl/>
        </w:rPr>
      </w:pPr>
    </w:p>
    <w:p w14:paraId="3D586984" w14:textId="77777777" w:rsidR="00CF4556" w:rsidRDefault="00CF4556" w:rsidP="00CF4556">
      <w:pPr>
        <w:bidi/>
        <w:rPr>
          <w:rtl/>
        </w:rPr>
      </w:pPr>
    </w:p>
    <w:p w14:paraId="12EFA189" w14:textId="77777777" w:rsidR="00CF4556" w:rsidRDefault="00CF4556" w:rsidP="00CF4556">
      <w:pPr>
        <w:bidi/>
        <w:rPr>
          <w:rtl/>
        </w:rPr>
      </w:pPr>
    </w:p>
    <w:p w14:paraId="4DFB22E4" w14:textId="77777777" w:rsidR="00CF4556" w:rsidRDefault="00CF4556" w:rsidP="00CF4556">
      <w:pPr>
        <w:bidi/>
        <w:rPr>
          <w:rtl/>
        </w:rPr>
      </w:pPr>
    </w:p>
    <w:p w14:paraId="780061EF" w14:textId="77777777" w:rsidR="00CF4556" w:rsidRDefault="00CF4556" w:rsidP="00CF4556">
      <w:pPr>
        <w:bidi/>
        <w:rPr>
          <w:rtl/>
        </w:rPr>
      </w:pPr>
    </w:p>
    <w:p w14:paraId="18C49F5C" w14:textId="77777777" w:rsidR="00CF4556" w:rsidRDefault="00CF4556" w:rsidP="00CF4556">
      <w:pPr>
        <w:bidi/>
        <w:rPr>
          <w:rtl/>
        </w:rPr>
      </w:pPr>
    </w:p>
    <w:p w14:paraId="21C02C49" w14:textId="77777777" w:rsidR="00CF4556" w:rsidRDefault="00CF4556" w:rsidP="00CF4556">
      <w:pPr>
        <w:bidi/>
        <w:rPr>
          <w:rtl/>
        </w:rPr>
      </w:pPr>
    </w:p>
    <w:p w14:paraId="2BF78D2D" w14:textId="77777777" w:rsidR="00CF4556" w:rsidRDefault="00CF4556" w:rsidP="00CF4556">
      <w:pPr>
        <w:bidi/>
        <w:rPr>
          <w:rtl/>
        </w:rPr>
      </w:pPr>
    </w:p>
    <w:p w14:paraId="54FC92D3" w14:textId="77777777" w:rsidR="00CF4556" w:rsidRDefault="00CF4556" w:rsidP="00CF4556">
      <w:pPr>
        <w:bidi/>
        <w:rPr>
          <w:rtl/>
        </w:rPr>
      </w:pPr>
    </w:p>
    <w:p w14:paraId="35973D48" w14:textId="77777777" w:rsidR="00CF4556" w:rsidRDefault="00CF4556" w:rsidP="00CF4556">
      <w:pPr>
        <w:bidi/>
        <w:rPr>
          <w:rtl/>
        </w:rPr>
      </w:pPr>
    </w:p>
    <w:p w14:paraId="313F4147" w14:textId="77777777" w:rsidR="00CF4556" w:rsidRDefault="00CF4556" w:rsidP="00CF4556">
      <w:pPr>
        <w:bidi/>
        <w:rPr>
          <w:rtl/>
        </w:rPr>
      </w:pPr>
    </w:p>
    <w:p w14:paraId="4C2D4729" w14:textId="77777777" w:rsidR="00CF4556" w:rsidRDefault="00CF4556" w:rsidP="00CF4556">
      <w:pPr>
        <w:bidi/>
      </w:pPr>
    </w:p>
    <w:sectPr w:rsidR="00CF4556" w:rsidSect="00191DCD">
      <w:pgSz w:w="12240" w:h="15840"/>
      <w:pgMar w:top="54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105D7D"/>
    <w:multiLevelType w:val="hybridMultilevel"/>
    <w:tmpl w:val="B9627838"/>
    <w:lvl w:ilvl="0" w:tplc="F2123528">
      <w:start w:val="1"/>
      <w:numFmt w:val="decimal"/>
      <w:lvlText w:val="%1-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C7F1B"/>
    <w:multiLevelType w:val="hybridMultilevel"/>
    <w:tmpl w:val="2B56C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7243EB"/>
    <w:multiLevelType w:val="multilevel"/>
    <w:tmpl w:val="8BAA7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020520"/>
    <w:multiLevelType w:val="multilevel"/>
    <w:tmpl w:val="B9023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790179"/>
    <w:multiLevelType w:val="hybridMultilevel"/>
    <w:tmpl w:val="4290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36751C"/>
    <w:multiLevelType w:val="multilevel"/>
    <w:tmpl w:val="2AF2E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207A2B"/>
    <w:multiLevelType w:val="multilevel"/>
    <w:tmpl w:val="0964A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8185067"/>
    <w:multiLevelType w:val="multilevel"/>
    <w:tmpl w:val="70D64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FD7841"/>
    <w:multiLevelType w:val="multilevel"/>
    <w:tmpl w:val="68446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29A76C3"/>
    <w:multiLevelType w:val="multilevel"/>
    <w:tmpl w:val="DA4C4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9D76F5"/>
    <w:multiLevelType w:val="hybridMultilevel"/>
    <w:tmpl w:val="CF0CB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872E6"/>
    <w:multiLevelType w:val="multilevel"/>
    <w:tmpl w:val="72163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8422977">
    <w:abstractNumId w:val="10"/>
  </w:num>
  <w:num w:numId="2" w16cid:durableId="1740133426">
    <w:abstractNumId w:val="4"/>
  </w:num>
  <w:num w:numId="3" w16cid:durableId="1490439119">
    <w:abstractNumId w:val="1"/>
  </w:num>
  <w:num w:numId="4" w16cid:durableId="1467744285">
    <w:abstractNumId w:val="0"/>
  </w:num>
  <w:num w:numId="5" w16cid:durableId="375937376">
    <w:abstractNumId w:val="8"/>
  </w:num>
  <w:num w:numId="6" w16cid:durableId="329873354">
    <w:abstractNumId w:val="11"/>
  </w:num>
  <w:num w:numId="7" w16cid:durableId="2053188169">
    <w:abstractNumId w:val="6"/>
  </w:num>
  <w:num w:numId="8" w16cid:durableId="765268629">
    <w:abstractNumId w:val="9"/>
  </w:num>
  <w:num w:numId="9" w16cid:durableId="1387414390">
    <w:abstractNumId w:val="2"/>
  </w:num>
  <w:num w:numId="10" w16cid:durableId="111824858">
    <w:abstractNumId w:val="7"/>
  </w:num>
  <w:num w:numId="11" w16cid:durableId="179590464">
    <w:abstractNumId w:val="3"/>
  </w:num>
  <w:num w:numId="12" w16cid:durableId="1323361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6733"/>
    <w:rsid w:val="000C59E5"/>
    <w:rsid w:val="00114E57"/>
    <w:rsid w:val="00191DCD"/>
    <w:rsid w:val="00196FC6"/>
    <w:rsid w:val="001B5997"/>
    <w:rsid w:val="00230037"/>
    <w:rsid w:val="00231FF1"/>
    <w:rsid w:val="00281396"/>
    <w:rsid w:val="0040548C"/>
    <w:rsid w:val="00455D6C"/>
    <w:rsid w:val="00486733"/>
    <w:rsid w:val="0049174D"/>
    <w:rsid w:val="005A6D27"/>
    <w:rsid w:val="0087249F"/>
    <w:rsid w:val="00947B61"/>
    <w:rsid w:val="00BC24E3"/>
    <w:rsid w:val="00C01833"/>
    <w:rsid w:val="00CE7A3A"/>
    <w:rsid w:val="00CF4556"/>
    <w:rsid w:val="00CF6918"/>
    <w:rsid w:val="00D93455"/>
    <w:rsid w:val="00EA6047"/>
    <w:rsid w:val="00FA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813FD"/>
  <w15:chartTrackingRefBased/>
  <w15:docId w15:val="{A958195C-D081-489B-8E78-994FE58A2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67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67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67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67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7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73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73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73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73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7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67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67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673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673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73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73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73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73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673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7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7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7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67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73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673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673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7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73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73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6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2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253D4-E063-4AB8-90A9-C7C1EAFA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7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</dc:creator>
  <cp:keywords/>
  <dc:description/>
  <cp:lastModifiedBy>ALFA</cp:lastModifiedBy>
  <cp:revision>6</cp:revision>
  <cp:lastPrinted>2025-11-20T21:19:00Z</cp:lastPrinted>
  <dcterms:created xsi:type="dcterms:W3CDTF">2025-11-20T19:08:00Z</dcterms:created>
  <dcterms:modified xsi:type="dcterms:W3CDTF">2025-11-26T23:33:00Z</dcterms:modified>
</cp:coreProperties>
</file>